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71C7" w14:textId="77777777" w:rsidR="00B94ECC" w:rsidRPr="00B94ECC" w:rsidRDefault="00B94ECC" w:rsidP="00A55C29">
      <w:pPr>
        <w:spacing w:after="225" w:line="240" w:lineRule="auto"/>
        <w:jc w:val="both"/>
        <w:outlineLvl w:val="1"/>
        <w:rPr>
          <w:rFonts w:ascii="Proxima Nova" w:eastAsia="Times New Roman" w:hAnsi="Proxima Nova" w:cs="Arial"/>
          <w:b/>
          <w:bCs/>
          <w:color w:val="111111"/>
          <w:sz w:val="60"/>
          <w:szCs w:val="60"/>
          <w:lang w:val="es-ES"/>
        </w:rPr>
      </w:pPr>
      <w:r w:rsidRPr="00B94ECC">
        <w:rPr>
          <w:rFonts w:ascii="Proxima Nova" w:eastAsia="Times New Roman" w:hAnsi="Proxima Nova" w:cs="Arial"/>
          <w:b/>
          <w:bCs/>
          <w:color w:val="111111"/>
          <w:sz w:val="60"/>
          <w:szCs w:val="60"/>
          <w:lang w:val="es-ES"/>
        </w:rPr>
        <w:t xml:space="preserve">Política de Tratamiento de Datos Personales </w:t>
      </w:r>
    </w:p>
    <w:p w14:paraId="07899D43" w14:textId="34EEED8B"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Última actualización:</w:t>
      </w:r>
      <w:r w:rsidR="00636BC0" w:rsidRPr="003D20B1">
        <w:rPr>
          <w:rFonts w:ascii="Proxima Nova" w:eastAsia="Times New Roman" w:hAnsi="Proxima Nova" w:cs="Arial"/>
          <w:color w:val="111111"/>
          <w:lang w:val="es-ES"/>
        </w:rPr>
        <w:t xml:space="preserve"> </w:t>
      </w:r>
      <w:r w:rsidR="005E64E4" w:rsidRPr="003D20B1">
        <w:rPr>
          <w:rFonts w:ascii="Proxima Nova" w:eastAsia="Times New Roman" w:hAnsi="Proxima Nova" w:cs="Arial"/>
          <w:color w:val="111111"/>
          <w:lang w:val="es-ES"/>
        </w:rPr>
        <w:t xml:space="preserve"> </w:t>
      </w:r>
      <w:r w:rsidRPr="003D20B1">
        <w:rPr>
          <w:rFonts w:ascii="Proxima Nova" w:eastAsia="Times New Roman" w:hAnsi="Proxima Nova" w:cs="Arial"/>
          <w:color w:val="111111"/>
          <w:lang w:val="es-ES"/>
        </w:rPr>
        <w:t>1</w:t>
      </w:r>
      <w:r w:rsidR="00636BC0" w:rsidRPr="003D20B1">
        <w:rPr>
          <w:rFonts w:ascii="Proxima Nova" w:eastAsia="Times New Roman" w:hAnsi="Proxima Nova" w:cs="Arial"/>
          <w:color w:val="111111"/>
          <w:lang w:val="es-ES"/>
        </w:rPr>
        <w:t xml:space="preserve"> de </w:t>
      </w:r>
      <w:proofErr w:type="gramStart"/>
      <w:r w:rsidR="00740FB5" w:rsidRPr="003D20B1">
        <w:rPr>
          <w:rFonts w:ascii="Proxima Nova" w:eastAsia="Times New Roman" w:hAnsi="Proxima Nova" w:cs="Arial"/>
          <w:color w:val="111111"/>
          <w:lang w:val="es-ES"/>
        </w:rPr>
        <w:t>Octubre</w:t>
      </w:r>
      <w:proofErr w:type="gramEnd"/>
      <w:r w:rsidR="00740FB5" w:rsidRPr="003D20B1">
        <w:rPr>
          <w:rFonts w:ascii="Proxima Nova" w:eastAsia="Times New Roman" w:hAnsi="Proxima Nova" w:cs="Arial"/>
          <w:color w:val="111111"/>
          <w:lang w:val="es-ES"/>
        </w:rPr>
        <w:t xml:space="preserve"> </w:t>
      </w:r>
      <w:r w:rsidRPr="003D20B1">
        <w:rPr>
          <w:rFonts w:ascii="Proxima Nova" w:eastAsia="Times New Roman" w:hAnsi="Proxima Nova" w:cs="Arial"/>
          <w:color w:val="111111"/>
          <w:lang w:val="es-ES"/>
        </w:rPr>
        <w:t>de 201</w:t>
      </w:r>
      <w:r w:rsidR="00636BC0" w:rsidRPr="003D20B1">
        <w:rPr>
          <w:rFonts w:ascii="Proxima Nova" w:eastAsia="Times New Roman" w:hAnsi="Proxima Nova" w:cs="Arial"/>
          <w:color w:val="111111"/>
          <w:lang w:val="es-ES"/>
        </w:rPr>
        <w:t>9</w:t>
      </w:r>
    </w:p>
    <w:p w14:paraId="4562CF22" w14:textId="6A136613" w:rsidR="00B94ECC" w:rsidRPr="003D20B1" w:rsidRDefault="00214951"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HUGHES DEL ECUADOR HDE CIA.LTDA.</w:t>
      </w:r>
      <w:r w:rsidR="00B94ECC" w:rsidRPr="003D20B1">
        <w:rPr>
          <w:rFonts w:ascii="Proxima Nova" w:eastAsia="Times New Roman" w:hAnsi="Proxima Nova" w:cs="Arial"/>
          <w:color w:val="111111"/>
          <w:lang w:val="es-ES"/>
        </w:rPr>
        <w:t xml:space="preserve">. (“Hughes”) está comprometido a proteger la confidencialidad y la privacidad de </w:t>
      </w:r>
      <w:r w:rsidR="00575520" w:rsidRPr="003D20B1">
        <w:rPr>
          <w:rFonts w:ascii="Proxima Nova" w:eastAsia="Times New Roman" w:hAnsi="Proxima Nova" w:cs="Arial"/>
          <w:color w:val="111111"/>
          <w:lang w:val="es-ES"/>
        </w:rPr>
        <w:t xml:space="preserve">los </w:t>
      </w:r>
      <w:r w:rsidR="002B7290" w:rsidRPr="003D20B1">
        <w:rPr>
          <w:rFonts w:ascii="Proxima Nova" w:eastAsia="Times New Roman" w:hAnsi="Proxima Nova" w:cs="Arial"/>
          <w:color w:val="111111"/>
          <w:lang w:val="es-ES"/>
        </w:rPr>
        <w:t xml:space="preserve">usuarios de Hughes Express </w:t>
      </w:r>
      <w:proofErr w:type="spellStart"/>
      <w:r w:rsidR="002B7290" w:rsidRPr="003D20B1">
        <w:rPr>
          <w:rFonts w:ascii="Proxima Nova" w:eastAsia="Times New Roman" w:hAnsi="Proxima Nova" w:cs="Arial"/>
          <w:color w:val="111111"/>
          <w:lang w:val="es-ES"/>
        </w:rPr>
        <w:t>Wi</w:t>
      </w:r>
      <w:proofErr w:type="spellEnd"/>
      <w:r w:rsidR="002B7290" w:rsidRPr="003D20B1">
        <w:rPr>
          <w:rFonts w:ascii="Proxima Nova" w:eastAsia="Times New Roman" w:hAnsi="Proxima Nova" w:cs="Arial"/>
          <w:color w:val="111111"/>
          <w:lang w:val="es-ES"/>
        </w:rPr>
        <w:t xml:space="preserve">-Fi </w:t>
      </w:r>
      <w:proofErr w:type="spellStart"/>
      <w:r w:rsidR="002B7290" w:rsidRPr="003D20B1">
        <w:rPr>
          <w:rFonts w:ascii="Proxima Nova" w:eastAsia="Times New Roman" w:hAnsi="Proxima Nova" w:cs="Arial"/>
          <w:color w:val="111111"/>
          <w:lang w:val="es-ES"/>
        </w:rPr>
        <w:t>by</w:t>
      </w:r>
      <w:proofErr w:type="spellEnd"/>
      <w:r w:rsidR="002B7290" w:rsidRPr="003D20B1">
        <w:rPr>
          <w:rFonts w:ascii="Proxima Nova" w:eastAsia="Times New Roman" w:hAnsi="Proxima Nova" w:cs="Arial"/>
          <w:color w:val="111111"/>
          <w:lang w:val="es-ES"/>
        </w:rPr>
        <w:t xml:space="preserve"> Facebook (el “Servicio”)</w:t>
      </w:r>
      <w:r w:rsidR="00B94ECC" w:rsidRPr="003D20B1">
        <w:rPr>
          <w:rFonts w:ascii="Proxima Nova" w:eastAsia="Times New Roman" w:hAnsi="Proxima Nova" w:cs="Arial"/>
          <w:color w:val="111111"/>
          <w:lang w:val="es-ES"/>
        </w:rPr>
        <w:t>, al igual que el procesamiento de sus datos personales, de acuerdo con las leyes y regulaciones aplicables (</w:t>
      </w:r>
      <w:r w:rsidRPr="003D20B1">
        <w:rPr>
          <w:rFonts w:ascii="Proxima Nova" w:eastAsia="Times New Roman" w:hAnsi="Proxima Nova" w:cs="Arial"/>
          <w:color w:val="111111"/>
          <w:lang w:val="es-ES"/>
        </w:rPr>
        <w:t>incluyendo la Ley de Comercio Electrónico, Firmas Electrónicas y Mensajes de Datos</w:t>
      </w:r>
      <w:r w:rsidR="00B94ECC" w:rsidRPr="003D20B1">
        <w:rPr>
          <w:rFonts w:ascii="Proxima Nova" w:eastAsia="Times New Roman" w:hAnsi="Proxima Nova" w:cs="Arial"/>
          <w:color w:val="111111"/>
          <w:lang w:val="es-ES"/>
        </w:rPr>
        <w:t>).</w:t>
      </w:r>
    </w:p>
    <w:p w14:paraId="7AB1233D" w14:textId="77777777" w:rsidR="00B94ECC" w:rsidRPr="003D20B1" w:rsidRDefault="00B94ECC" w:rsidP="00A55C29">
      <w:pPr>
        <w:spacing w:beforeAutospacing="1" w:after="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Este documento (la “Política”) contiene la política de Hughes en relación con el tratamiento de datos personales, incluyendo aquella que se maneje a través de la página web de Hughes en </w:t>
      </w:r>
      <w:r w:rsidR="00636A22" w:rsidRPr="003D20B1">
        <w:rPr>
          <w:rFonts w:ascii="Proxima Nova" w:hAnsi="Proxima Nova"/>
          <w:color w:val="0563C1" w:themeColor="hyperlink"/>
          <w:u w:val="single"/>
          <w:lang w:val="es-CO"/>
        </w:rPr>
        <w:t>www.hughes.com/expreswifi/ecuador</w:t>
      </w:r>
      <w:r w:rsidR="005E64E4" w:rsidRPr="003D20B1">
        <w:rPr>
          <w:lang w:val="es-CO"/>
        </w:rPr>
        <w:t xml:space="preserve"> </w:t>
      </w:r>
      <w:r w:rsidRPr="003D20B1">
        <w:rPr>
          <w:rFonts w:ascii="Proxima Nova" w:eastAsia="Times New Roman" w:hAnsi="Proxima Nova" w:cs="Arial"/>
          <w:color w:val="111111"/>
          <w:lang w:val="es-ES"/>
        </w:rPr>
        <w:t xml:space="preserve">y en cualquier otro sitio digital mantenido u operado por Hughes (en conjunto la “Página Web”). </w:t>
      </w:r>
    </w:p>
    <w:p w14:paraId="78A1DDD5"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Hughes se reserva el derecho, a su exclusiva discreción, de modificar los términos de esta Política en cualquier momento. En caso de cualquier cambio material a la Política, Hughes informará </w:t>
      </w:r>
      <w:r w:rsidR="001E6D6E" w:rsidRPr="003D20B1">
        <w:rPr>
          <w:rFonts w:ascii="Proxima Nova" w:eastAsia="Times New Roman" w:hAnsi="Proxima Nova" w:cs="Arial"/>
          <w:color w:val="111111"/>
          <w:lang w:val="es-ES"/>
        </w:rPr>
        <w:t xml:space="preserve">a través de la Página Web </w:t>
      </w:r>
      <w:r w:rsidRPr="003D20B1">
        <w:rPr>
          <w:rFonts w:ascii="Proxima Nova" w:eastAsia="Times New Roman" w:hAnsi="Proxima Nova" w:cs="Arial"/>
          <w:color w:val="111111"/>
          <w:lang w:val="es-ES"/>
        </w:rPr>
        <w:t xml:space="preserve">que dicha Política está siendo modificada y lo invitará a revisarla en esta página web o a través de otros medios que Hughes pueda tener disponibles. Su uso continuado de este Servicio, o en términos generales su relación continuada con Hughes después de dicha </w:t>
      </w:r>
      <w:r w:rsidR="001E6D6E" w:rsidRPr="003D20B1">
        <w:rPr>
          <w:rFonts w:ascii="Proxima Nova" w:eastAsia="Times New Roman" w:hAnsi="Proxima Nova" w:cs="Arial"/>
          <w:color w:val="111111"/>
          <w:lang w:val="es-ES"/>
        </w:rPr>
        <w:t>notificación</w:t>
      </w:r>
      <w:r w:rsidRPr="003D20B1">
        <w:rPr>
          <w:rFonts w:ascii="Proxima Nova" w:eastAsia="Times New Roman" w:hAnsi="Proxima Nova" w:cs="Arial"/>
          <w:color w:val="111111"/>
          <w:lang w:val="es-ES"/>
        </w:rPr>
        <w:t xml:space="preserve"> constituye su aceptación a los cambios. Usted deberá visitar esta Página Web para revisar la actual Política con regularidad. </w:t>
      </w:r>
    </w:p>
    <w:p w14:paraId="2B707CF1" w14:textId="42F92E9E" w:rsidR="006C71DB" w:rsidRPr="003D20B1" w:rsidRDefault="006C71DB" w:rsidP="00A55C29">
      <w:pPr>
        <w:spacing w:before="100" w:beforeAutospacing="1" w:after="180" w:line="240" w:lineRule="auto"/>
        <w:jc w:val="both"/>
        <w:rPr>
          <w:rFonts w:ascii="Proxima Nova" w:eastAsia="Times New Roman" w:hAnsi="Proxima Nova" w:cs="Arial"/>
          <w:b/>
          <w:bCs/>
          <w:color w:val="111111"/>
          <w:lang w:val="es-ES"/>
        </w:rPr>
      </w:pPr>
      <w:r w:rsidRPr="003D20B1">
        <w:rPr>
          <w:rFonts w:ascii="Proxima Nova" w:eastAsia="Times New Roman" w:hAnsi="Proxima Nova" w:cs="Arial"/>
          <w:b/>
          <w:bCs/>
          <w:color w:val="111111"/>
          <w:lang w:val="es-ES"/>
        </w:rPr>
        <w:t>Datos de Carácter Personal</w:t>
      </w:r>
    </w:p>
    <w:p w14:paraId="6C7E4C85" w14:textId="767715FC" w:rsidR="006C71DB" w:rsidRPr="003D20B1" w:rsidRDefault="00F00093"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Son </w:t>
      </w:r>
      <w:r w:rsidRPr="003D20B1">
        <w:rPr>
          <w:rFonts w:ascii="Proxima Nova" w:eastAsia="Times New Roman" w:hAnsi="Proxima Nova" w:cs="Arial" w:hint="eastAsia"/>
          <w:color w:val="111111"/>
          <w:lang w:val="es-ES"/>
        </w:rPr>
        <w:t>“</w:t>
      </w:r>
      <w:r w:rsidRPr="003D20B1">
        <w:rPr>
          <w:rFonts w:ascii="Proxima Nova" w:eastAsia="Times New Roman" w:hAnsi="Proxima Nova" w:cs="Arial"/>
          <w:color w:val="111111"/>
          <w:lang w:val="es-ES"/>
        </w:rPr>
        <w:t>Datos de Car</w:t>
      </w:r>
      <w:r w:rsidRPr="003D20B1">
        <w:rPr>
          <w:rFonts w:ascii="Proxima Nova" w:eastAsia="Times New Roman" w:hAnsi="Proxima Nova" w:cs="Arial" w:hint="eastAsia"/>
          <w:color w:val="111111"/>
          <w:lang w:val="es-ES"/>
        </w:rPr>
        <w:t>á</w:t>
      </w:r>
      <w:r w:rsidRPr="003D20B1">
        <w:rPr>
          <w:rFonts w:ascii="Proxima Nova" w:eastAsia="Times New Roman" w:hAnsi="Proxima Nova" w:cs="Arial"/>
          <w:color w:val="111111"/>
          <w:lang w:val="es-ES"/>
        </w:rPr>
        <w:t>cter Personal</w:t>
      </w:r>
      <w:r w:rsidRPr="003D20B1">
        <w:rPr>
          <w:rFonts w:ascii="Proxima Nova" w:eastAsia="Times New Roman" w:hAnsi="Proxima Nova" w:cs="Arial" w:hint="eastAsia"/>
          <w:color w:val="111111"/>
          <w:lang w:val="es-ES"/>
        </w:rPr>
        <w:t>”</w:t>
      </w:r>
      <w:r w:rsidRPr="003D20B1">
        <w:rPr>
          <w:rFonts w:ascii="Proxima Nova" w:eastAsia="Times New Roman" w:hAnsi="Proxima Nova" w:cs="Arial"/>
          <w:color w:val="111111"/>
          <w:lang w:val="es-ES"/>
        </w:rPr>
        <w:t xml:space="preserve"> </w:t>
      </w:r>
      <w:r w:rsidR="008A4834" w:rsidRPr="003D20B1">
        <w:rPr>
          <w:rFonts w:ascii="Proxima Nova" w:eastAsia="Times New Roman" w:hAnsi="Proxima Nova" w:cs="Arial"/>
          <w:color w:val="111111"/>
          <w:lang w:val="es-ES"/>
        </w:rPr>
        <w:t>aquel</w:t>
      </w:r>
      <w:r w:rsidR="00E310DC" w:rsidRPr="003D20B1">
        <w:rPr>
          <w:rFonts w:ascii="Proxima Nova" w:eastAsia="Times New Roman" w:hAnsi="Proxima Nova" w:cs="Arial"/>
          <w:color w:val="111111"/>
          <w:lang w:val="es-ES"/>
        </w:rPr>
        <w:t>la</w:t>
      </w:r>
      <w:r w:rsidR="007F706D" w:rsidRPr="003D20B1">
        <w:rPr>
          <w:rFonts w:ascii="Proxima Nova" w:eastAsia="Times New Roman" w:hAnsi="Proxima Nova" w:cs="Arial"/>
          <w:color w:val="111111"/>
          <w:lang w:val="es-ES"/>
        </w:rPr>
        <w:t>s</w:t>
      </w:r>
      <w:r w:rsidR="00E310DC" w:rsidRPr="003D20B1">
        <w:rPr>
          <w:rFonts w:ascii="Proxima Nova" w:eastAsia="Times New Roman" w:hAnsi="Proxima Nova" w:cs="Arial"/>
          <w:color w:val="111111"/>
          <w:lang w:val="es-ES"/>
        </w:rPr>
        <w:t xml:space="preserve"> representaci</w:t>
      </w:r>
      <w:r w:rsidR="007F706D" w:rsidRPr="003D20B1">
        <w:rPr>
          <w:rFonts w:ascii="Proxima Nova" w:eastAsia="Times New Roman" w:hAnsi="Proxima Nova" w:cs="Arial"/>
          <w:color w:val="111111"/>
          <w:lang w:val="es-ES"/>
        </w:rPr>
        <w:t>o</w:t>
      </w:r>
      <w:r w:rsidR="00E310DC" w:rsidRPr="003D20B1">
        <w:rPr>
          <w:rFonts w:ascii="Proxima Nova" w:eastAsia="Times New Roman" w:hAnsi="Proxima Nova" w:cs="Arial"/>
          <w:color w:val="111111"/>
          <w:lang w:val="es-ES"/>
        </w:rPr>
        <w:t>n</w:t>
      </w:r>
      <w:r w:rsidR="007F706D" w:rsidRPr="003D20B1">
        <w:rPr>
          <w:rFonts w:ascii="Proxima Nova" w:eastAsia="Times New Roman" w:hAnsi="Proxima Nova" w:cs="Arial"/>
          <w:color w:val="111111"/>
          <w:lang w:val="es-ES"/>
        </w:rPr>
        <w:t>es</w:t>
      </w:r>
      <w:r w:rsidR="00E310DC" w:rsidRPr="003D20B1">
        <w:rPr>
          <w:rFonts w:ascii="Proxima Nova" w:eastAsia="Times New Roman" w:hAnsi="Proxima Nova" w:cs="Arial"/>
          <w:color w:val="111111"/>
          <w:lang w:val="es-ES"/>
        </w:rPr>
        <w:t xml:space="preserve"> simbólica</w:t>
      </w:r>
      <w:r w:rsidR="007F706D" w:rsidRPr="003D20B1">
        <w:rPr>
          <w:rFonts w:ascii="Proxima Nova" w:eastAsia="Times New Roman" w:hAnsi="Proxima Nova" w:cs="Arial"/>
          <w:color w:val="111111"/>
          <w:lang w:val="es-ES"/>
        </w:rPr>
        <w:t>s</w:t>
      </w:r>
      <w:r w:rsidR="00E310DC" w:rsidRPr="003D20B1">
        <w:rPr>
          <w:rFonts w:ascii="Proxima Nova" w:eastAsia="Times New Roman" w:hAnsi="Proxima Nova" w:cs="Arial"/>
          <w:color w:val="111111"/>
          <w:lang w:val="es-ES"/>
        </w:rPr>
        <w:t xml:space="preserve"> d</w:t>
      </w:r>
      <w:r w:rsidR="007F706D" w:rsidRPr="003D20B1">
        <w:rPr>
          <w:rFonts w:ascii="Proxima Nova" w:eastAsia="Times New Roman" w:hAnsi="Proxima Nova" w:cs="Arial"/>
          <w:color w:val="111111"/>
          <w:lang w:val="es-ES"/>
        </w:rPr>
        <w:t>e</w:t>
      </w:r>
      <w:r w:rsidR="00E310DC" w:rsidRPr="003D20B1">
        <w:rPr>
          <w:rFonts w:ascii="Proxima Nova" w:eastAsia="Times New Roman" w:hAnsi="Proxima Nova" w:cs="Arial"/>
          <w:color w:val="111111"/>
          <w:lang w:val="es-ES"/>
        </w:rPr>
        <w:t xml:space="preserve"> atr</w:t>
      </w:r>
      <w:r w:rsidR="007F706D" w:rsidRPr="003D20B1">
        <w:rPr>
          <w:rFonts w:ascii="Proxima Nova" w:eastAsia="Times New Roman" w:hAnsi="Proxima Nova" w:cs="Arial"/>
          <w:color w:val="111111"/>
          <w:lang w:val="es-ES"/>
        </w:rPr>
        <w:t>i</w:t>
      </w:r>
      <w:r w:rsidR="00E310DC" w:rsidRPr="003D20B1">
        <w:rPr>
          <w:rFonts w:ascii="Proxima Nova" w:eastAsia="Times New Roman" w:hAnsi="Proxima Nova" w:cs="Arial"/>
          <w:color w:val="111111"/>
          <w:lang w:val="es-ES"/>
        </w:rPr>
        <w:t>butos o variables cualitativas y cuantitativas concernientes a una persona</w:t>
      </w:r>
      <w:r w:rsidR="0076721B" w:rsidRPr="003D20B1">
        <w:rPr>
          <w:rFonts w:ascii="Proxima Nova" w:eastAsia="Times New Roman" w:hAnsi="Proxima Nova" w:cs="Arial"/>
          <w:color w:val="111111"/>
          <w:lang w:val="es-ES"/>
        </w:rPr>
        <w:t xml:space="preserve"> </w:t>
      </w:r>
      <w:r w:rsidR="008A4834" w:rsidRPr="003D20B1">
        <w:rPr>
          <w:rFonts w:ascii="Proxima Nova" w:eastAsia="Times New Roman" w:hAnsi="Proxima Nova" w:cs="Arial"/>
          <w:color w:val="111111"/>
          <w:lang w:val="es-ES"/>
        </w:rPr>
        <w:t>f</w:t>
      </w:r>
      <w:r w:rsidR="008A4834" w:rsidRPr="003D20B1">
        <w:rPr>
          <w:rFonts w:ascii="Proxima Nova" w:eastAsia="Times New Roman" w:hAnsi="Proxima Nova" w:cs="Arial" w:hint="eastAsia"/>
          <w:color w:val="111111"/>
          <w:lang w:val="es-ES"/>
        </w:rPr>
        <w:t>í</w:t>
      </w:r>
      <w:r w:rsidR="008A4834" w:rsidRPr="003D20B1">
        <w:rPr>
          <w:rFonts w:ascii="Proxima Nova" w:eastAsia="Times New Roman" w:hAnsi="Proxima Nova" w:cs="Arial"/>
          <w:color w:val="111111"/>
          <w:lang w:val="es-ES"/>
        </w:rPr>
        <w:t>sica identificada o identificable. Se considerar</w:t>
      </w:r>
      <w:r w:rsidR="008A4834" w:rsidRPr="003D20B1">
        <w:rPr>
          <w:rFonts w:ascii="Proxima Nova" w:eastAsia="Times New Roman" w:hAnsi="Proxima Nova" w:cs="Arial" w:hint="eastAsia"/>
          <w:color w:val="111111"/>
          <w:lang w:val="es-ES"/>
        </w:rPr>
        <w:t>á</w:t>
      </w:r>
      <w:r w:rsidR="008A4834" w:rsidRPr="003D20B1">
        <w:rPr>
          <w:rFonts w:ascii="Proxima Nova" w:eastAsia="Times New Roman" w:hAnsi="Proxima Nova" w:cs="Arial"/>
          <w:color w:val="111111"/>
          <w:lang w:val="es-ES"/>
        </w:rPr>
        <w:t xml:space="preserve"> persona f</w:t>
      </w:r>
      <w:r w:rsidR="008A4834" w:rsidRPr="003D20B1">
        <w:rPr>
          <w:rFonts w:ascii="Proxima Nova" w:eastAsia="Times New Roman" w:hAnsi="Proxima Nova" w:cs="Arial" w:hint="eastAsia"/>
          <w:color w:val="111111"/>
          <w:lang w:val="es-ES"/>
        </w:rPr>
        <w:t>í</w:t>
      </w:r>
      <w:r w:rsidR="008A4834" w:rsidRPr="003D20B1">
        <w:rPr>
          <w:rFonts w:ascii="Proxima Nova" w:eastAsia="Times New Roman" w:hAnsi="Proxima Nova" w:cs="Arial"/>
          <w:color w:val="111111"/>
          <w:lang w:val="es-ES"/>
        </w:rPr>
        <w:t>sica identificable toda persona cuya identidad</w:t>
      </w:r>
      <w:r w:rsidR="005166C8" w:rsidRPr="003D20B1">
        <w:rPr>
          <w:rFonts w:ascii="Proxima Nova" w:eastAsia="Times New Roman" w:hAnsi="Proxima Nova" w:cs="Arial"/>
          <w:color w:val="111111"/>
          <w:lang w:val="es-ES"/>
        </w:rPr>
        <w:t xml:space="preserve"> pueda determinarse, directa o ind</w:t>
      </w:r>
      <w:r w:rsidR="007411D8" w:rsidRPr="003D20B1">
        <w:rPr>
          <w:rFonts w:ascii="Proxima Nova" w:eastAsia="Times New Roman" w:hAnsi="Proxima Nova" w:cs="Arial"/>
          <w:color w:val="111111"/>
          <w:lang w:val="es-ES"/>
        </w:rPr>
        <w:t>i</w:t>
      </w:r>
      <w:r w:rsidR="005166C8" w:rsidRPr="003D20B1">
        <w:rPr>
          <w:rFonts w:ascii="Proxima Nova" w:eastAsia="Times New Roman" w:hAnsi="Proxima Nova" w:cs="Arial"/>
          <w:color w:val="111111"/>
          <w:lang w:val="es-ES"/>
        </w:rPr>
        <w:t>rectamente en particular mediante identificador, como por ejempl</w:t>
      </w:r>
      <w:r w:rsidR="007411D8" w:rsidRPr="003D20B1">
        <w:rPr>
          <w:rFonts w:ascii="Proxima Nova" w:eastAsia="Times New Roman" w:hAnsi="Proxima Nova" w:cs="Arial"/>
          <w:color w:val="111111"/>
          <w:lang w:val="es-ES"/>
        </w:rPr>
        <w:t>o</w:t>
      </w:r>
      <w:r w:rsidR="005166C8" w:rsidRPr="003D20B1">
        <w:rPr>
          <w:rFonts w:ascii="Proxima Nova" w:eastAsia="Times New Roman" w:hAnsi="Proxima Nova" w:cs="Arial"/>
          <w:color w:val="111111"/>
          <w:lang w:val="es-ES"/>
        </w:rPr>
        <w:t xml:space="preserve"> un nombre, un n</w:t>
      </w:r>
      <w:r w:rsidR="005166C8" w:rsidRPr="003D20B1">
        <w:rPr>
          <w:rFonts w:ascii="Proxima Nova" w:eastAsia="Times New Roman" w:hAnsi="Proxima Nova" w:cs="Arial" w:hint="eastAsia"/>
          <w:color w:val="111111"/>
          <w:lang w:val="es-ES"/>
        </w:rPr>
        <w:t>ú</w:t>
      </w:r>
      <w:r w:rsidR="005166C8" w:rsidRPr="003D20B1">
        <w:rPr>
          <w:rFonts w:ascii="Proxima Nova" w:eastAsia="Times New Roman" w:hAnsi="Proxima Nova" w:cs="Arial"/>
          <w:color w:val="111111"/>
          <w:lang w:val="es-ES"/>
        </w:rPr>
        <w:t>mero de identificaci</w:t>
      </w:r>
      <w:r w:rsidR="005166C8" w:rsidRPr="003D20B1">
        <w:rPr>
          <w:rFonts w:ascii="Proxima Nova" w:eastAsia="Times New Roman" w:hAnsi="Proxima Nova" w:cs="Arial" w:hint="eastAsia"/>
          <w:color w:val="111111"/>
          <w:lang w:val="es-ES"/>
        </w:rPr>
        <w:t>ó</w:t>
      </w:r>
      <w:r w:rsidR="005166C8" w:rsidRPr="003D20B1">
        <w:rPr>
          <w:rFonts w:ascii="Proxima Nova" w:eastAsia="Times New Roman" w:hAnsi="Proxima Nova" w:cs="Arial"/>
          <w:color w:val="111111"/>
          <w:lang w:val="es-ES"/>
        </w:rPr>
        <w:t>n, datos de localizaci</w:t>
      </w:r>
      <w:r w:rsidR="005166C8" w:rsidRPr="003D20B1">
        <w:rPr>
          <w:rFonts w:ascii="Proxima Nova" w:eastAsia="Times New Roman" w:hAnsi="Proxima Nova" w:cs="Arial" w:hint="eastAsia"/>
          <w:color w:val="111111"/>
          <w:lang w:val="es-ES"/>
        </w:rPr>
        <w:t>ó</w:t>
      </w:r>
      <w:r w:rsidR="005166C8" w:rsidRPr="003D20B1">
        <w:rPr>
          <w:rFonts w:ascii="Proxima Nova" w:eastAsia="Times New Roman" w:hAnsi="Proxima Nova" w:cs="Arial"/>
          <w:color w:val="111111"/>
          <w:lang w:val="es-ES"/>
        </w:rPr>
        <w:t>n, un identificador en l</w:t>
      </w:r>
      <w:r w:rsidR="005166C8" w:rsidRPr="003D20B1">
        <w:rPr>
          <w:rFonts w:ascii="Proxima Nova" w:eastAsia="Times New Roman" w:hAnsi="Proxima Nova" w:cs="Arial" w:hint="eastAsia"/>
          <w:color w:val="111111"/>
          <w:lang w:val="es-ES"/>
        </w:rPr>
        <w:t>í</w:t>
      </w:r>
      <w:r w:rsidR="005166C8" w:rsidRPr="003D20B1">
        <w:rPr>
          <w:rFonts w:ascii="Proxima Nova" w:eastAsia="Times New Roman" w:hAnsi="Proxima Nova" w:cs="Arial"/>
          <w:color w:val="111111"/>
          <w:lang w:val="es-ES"/>
        </w:rPr>
        <w:t>nea o uno o varios elementos propios de la identidad f</w:t>
      </w:r>
      <w:r w:rsidR="005166C8" w:rsidRPr="003D20B1">
        <w:rPr>
          <w:rFonts w:ascii="Proxima Nova" w:eastAsia="Times New Roman" w:hAnsi="Proxima Nova" w:cs="Arial" w:hint="eastAsia"/>
          <w:color w:val="111111"/>
          <w:lang w:val="es-ES"/>
        </w:rPr>
        <w:t>í</w:t>
      </w:r>
      <w:r w:rsidR="005166C8" w:rsidRPr="003D20B1">
        <w:rPr>
          <w:rFonts w:ascii="Proxima Nova" w:eastAsia="Times New Roman" w:hAnsi="Proxima Nova" w:cs="Arial"/>
          <w:color w:val="111111"/>
          <w:lang w:val="es-ES"/>
        </w:rPr>
        <w:t>sica, fisiol</w:t>
      </w:r>
      <w:r w:rsidR="005166C8" w:rsidRPr="003D20B1">
        <w:rPr>
          <w:rFonts w:ascii="Proxima Nova" w:eastAsia="Times New Roman" w:hAnsi="Proxima Nova" w:cs="Arial" w:hint="eastAsia"/>
          <w:color w:val="111111"/>
          <w:lang w:val="es-ES"/>
        </w:rPr>
        <w:t>ó</w:t>
      </w:r>
      <w:r w:rsidR="005166C8" w:rsidRPr="003D20B1">
        <w:rPr>
          <w:rFonts w:ascii="Proxima Nova" w:eastAsia="Times New Roman" w:hAnsi="Proxima Nova" w:cs="Arial"/>
          <w:color w:val="111111"/>
          <w:lang w:val="es-ES"/>
        </w:rPr>
        <w:t>gica, gen</w:t>
      </w:r>
      <w:r w:rsidR="005166C8" w:rsidRPr="003D20B1">
        <w:rPr>
          <w:rFonts w:ascii="Proxima Nova" w:eastAsia="Times New Roman" w:hAnsi="Proxima Nova" w:cs="Arial" w:hint="eastAsia"/>
          <w:color w:val="111111"/>
          <w:lang w:val="es-ES"/>
        </w:rPr>
        <w:t>é</w:t>
      </w:r>
      <w:r w:rsidR="005166C8" w:rsidRPr="003D20B1">
        <w:rPr>
          <w:rFonts w:ascii="Proxima Nova" w:eastAsia="Times New Roman" w:hAnsi="Proxima Nova" w:cs="Arial"/>
          <w:color w:val="111111"/>
          <w:lang w:val="es-ES"/>
        </w:rPr>
        <w:t>tica, ps</w:t>
      </w:r>
      <w:r w:rsidR="005166C8" w:rsidRPr="003D20B1">
        <w:rPr>
          <w:rFonts w:ascii="Proxima Nova" w:eastAsia="Times New Roman" w:hAnsi="Proxima Nova" w:cs="Arial" w:hint="eastAsia"/>
          <w:color w:val="111111"/>
          <w:lang w:val="es-ES"/>
        </w:rPr>
        <w:t>í</w:t>
      </w:r>
      <w:r w:rsidR="005166C8" w:rsidRPr="003D20B1">
        <w:rPr>
          <w:rFonts w:ascii="Proxima Nova" w:eastAsia="Times New Roman" w:hAnsi="Proxima Nova" w:cs="Arial"/>
          <w:color w:val="111111"/>
          <w:lang w:val="es-ES"/>
        </w:rPr>
        <w:t>quica, econ</w:t>
      </w:r>
      <w:r w:rsidR="005166C8" w:rsidRPr="003D20B1">
        <w:rPr>
          <w:rFonts w:ascii="Proxima Nova" w:eastAsia="Times New Roman" w:hAnsi="Proxima Nova" w:cs="Arial" w:hint="eastAsia"/>
          <w:color w:val="111111"/>
          <w:lang w:val="es-ES"/>
        </w:rPr>
        <w:t>ó</w:t>
      </w:r>
      <w:r w:rsidR="005166C8" w:rsidRPr="003D20B1">
        <w:rPr>
          <w:rFonts w:ascii="Proxima Nova" w:eastAsia="Times New Roman" w:hAnsi="Proxima Nova" w:cs="Arial"/>
          <w:color w:val="111111"/>
          <w:lang w:val="es-ES"/>
        </w:rPr>
        <w:t>mica, cu</w:t>
      </w:r>
      <w:r w:rsidR="007411D8" w:rsidRPr="003D20B1">
        <w:rPr>
          <w:rFonts w:ascii="Proxima Nova" w:eastAsia="Times New Roman" w:hAnsi="Proxima Nova" w:cs="Arial"/>
          <w:color w:val="111111"/>
          <w:lang w:val="es-ES"/>
        </w:rPr>
        <w:t>ltural</w:t>
      </w:r>
      <w:r w:rsidR="005166C8" w:rsidRPr="003D20B1">
        <w:rPr>
          <w:rFonts w:ascii="Proxima Nova" w:eastAsia="Times New Roman" w:hAnsi="Proxima Nova" w:cs="Arial"/>
          <w:color w:val="111111"/>
          <w:lang w:val="es-ES"/>
        </w:rPr>
        <w:t xml:space="preserve"> o so</w:t>
      </w:r>
      <w:r w:rsidR="00581F87" w:rsidRPr="003D20B1">
        <w:rPr>
          <w:rFonts w:ascii="Proxima Nova" w:eastAsia="Times New Roman" w:hAnsi="Proxima Nova" w:cs="Arial"/>
          <w:color w:val="111111"/>
          <w:lang w:val="es-ES"/>
        </w:rPr>
        <w:t>c</w:t>
      </w:r>
      <w:r w:rsidR="005166C8" w:rsidRPr="003D20B1">
        <w:rPr>
          <w:rFonts w:ascii="Proxima Nova" w:eastAsia="Times New Roman" w:hAnsi="Proxima Nova" w:cs="Arial"/>
          <w:color w:val="111111"/>
          <w:lang w:val="es-ES"/>
        </w:rPr>
        <w:t>ial de dicha persona.</w:t>
      </w:r>
    </w:p>
    <w:p w14:paraId="74C82C30" w14:textId="23DE8A68"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b/>
          <w:bCs/>
          <w:color w:val="111111"/>
          <w:lang w:val="es-ES"/>
        </w:rPr>
        <w:t>Obtención y Uso de la Información</w:t>
      </w:r>
    </w:p>
    <w:p w14:paraId="3E54185C" w14:textId="0D2ED25A" w:rsidR="001E6D6E" w:rsidRPr="003D20B1" w:rsidRDefault="00FD6662"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Hughes r</w:t>
      </w:r>
      <w:r w:rsidR="00FD4954" w:rsidRPr="003D20B1">
        <w:rPr>
          <w:rFonts w:ascii="Proxima Nova" w:eastAsia="Times New Roman" w:hAnsi="Proxima Nova" w:cs="Arial"/>
          <w:color w:val="111111"/>
          <w:lang w:val="es-ES"/>
        </w:rPr>
        <w:t xml:space="preserve">ecolecta datos personales que sean adecuados y pertinentes, </w:t>
      </w:r>
      <w:r w:rsidR="00BD2DB7" w:rsidRPr="003D20B1">
        <w:rPr>
          <w:rFonts w:ascii="Proxima Nova" w:eastAsia="Times New Roman" w:hAnsi="Proxima Nova" w:cs="Arial"/>
          <w:color w:val="111111"/>
          <w:lang w:val="es-ES"/>
        </w:rPr>
        <w:t>limitándolos al mínimo necesari</w:t>
      </w:r>
      <w:r w:rsidR="0050223A" w:rsidRPr="003D20B1">
        <w:rPr>
          <w:rFonts w:ascii="Proxima Nova" w:eastAsia="Times New Roman" w:hAnsi="Proxima Nova" w:cs="Arial"/>
          <w:color w:val="111111"/>
          <w:lang w:val="es-ES"/>
        </w:rPr>
        <w:t xml:space="preserve">o, respetando </w:t>
      </w:r>
      <w:r w:rsidR="00AE61DA" w:rsidRPr="003D20B1">
        <w:rPr>
          <w:rFonts w:ascii="Proxima Nova" w:eastAsia="Times New Roman" w:hAnsi="Proxima Nova" w:cs="Arial"/>
          <w:color w:val="111111"/>
          <w:lang w:val="es-ES"/>
        </w:rPr>
        <w:t>los</w:t>
      </w:r>
      <w:r w:rsidRPr="003D20B1">
        <w:rPr>
          <w:rFonts w:ascii="Proxima Nova" w:eastAsia="Times New Roman" w:hAnsi="Proxima Nova" w:cs="Arial"/>
          <w:color w:val="111111"/>
          <w:lang w:val="es-ES"/>
        </w:rPr>
        <w:t xml:space="preserve"> principio</w:t>
      </w:r>
      <w:r w:rsidR="00AE61DA" w:rsidRPr="003D20B1">
        <w:rPr>
          <w:rFonts w:ascii="Proxima Nova" w:eastAsia="Times New Roman" w:hAnsi="Proxima Nova" w:cs="Arial"/>
          <w:color w:val="111111"/>
          <w:lang w:val="es-ES"/>
        </w:rPr>
        <w:t>s</w:t>
      </w:r>
      <w:r w:rsidRPr="003D20B1">
        <w:rPr>
          <w:rFonts w:ascii="Proxima Nova" w:eastAsia="Times New Roman" w:hAnsi="Proxima Nova" w:cs="Arial"/>
          <w:color w:val="111111"/>
          <w:lang w:val="es-ES"/>
        </w:rPr>
        <w:t xml:space="preserve"> de </w:t>
      </w:r>
      <w:r w:rsidR="00AE61DA" w:rsidRPr="003D20B1">
        <w:rPr>
          <w:rFonts w:ascii="Proxima Nova" w:eastAsia="Times New Roman" w:hAnsi="Proxima Nova" w:cs="Arial"/>
          <w:color w:val="111111"/>
          <w:lang w:val="es-ES"/>
        </w:rPr>
        <w:t xml:space="preserve">calidad y el de </w:t>
      </w:r>
      <w:r w:rsidRPr="003D20B1">
        <w:rPr>
          <w:rFonts w:ascii="Proxima Nova" w:eastAsia="Times New Roman" w:hAnsi="Proxima Nova" w:cs="Arial"/>
          <w:color w:val="111111"/>
          <w:lang w:val="es-ES"/>
        </w:rPr>
        <w:t>proporcionalidad del tratamiento. En este sentido, p</w:t>
      </w:r>
      <w:r w:rsidR="001E6D6E" w:rsidRPr="003D20B1">
        <w:rPr>
          <w:rFonts w:ascii="Proxima Nova" w:eastAsia="Times New Roman" w:hAnsi="Proxima Nova" w:cs="Arial"/>
          <w:color w:val="111111"/>
          <w:lang w:val="es-ES"/>
        </w:rPr>
        <w:t>ara la prestación del Servicio, y específicamente para los fines establecidos en esta Política, podemos recopilar las siguientes categorías de información</w:t>
      </w:r>
      <w:r w:rsidR="001E6D6E" w:rsidRPr="003D20B1">
        <w:rPr>
          <w:rFonts w:ascii="Proxima Nova" w:eastAsia="Times New Roman" w:hAnsi="Proxima Nova" w:cs="Arial"/>
          <w:color w:val="111111"/>
          <w:lang w:val="es-CO"/>
        </w:rPr>
        <w:t xml:space="preserve"> </w:t>
      </w:r>
      <w:r w:rsidR="001E6D6E" w:rsidRPr="003D20B1">
        <w:rPr>
          <w:rFonts w:ascii="Proxima Nova" w:eastAsia="Times New Roman" w:hAnsi="Proxima Nova" w:cs="Arial"/>
          <w:color w:val="111111"/>
          <w:lang w:val="es-ES"/>
        </w:rPr>
        <w:t>cuando utiliza el Servicio o visita la Página Web:</w:t>
      </w:r>
    </w:p>
    <w:p w14:paraId="3B37630E" w14:textId="77777777" w:rsidR="001E6D6E" w:rsidRPr="003D20B1" w:rsidRDefault="001E6D6E" w:rsidP="00A55C29">
      <w:pPr>
        <w:numPr>
          <w:ilvl w:val="0"/>
          <w:numId w:val="6"/>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Identificación e información de contacto;</w:t>
      </w:r>
    </w:p>
    <w:p w14:paraId="56DFDD90" w14:textId="18DB89F9" w:rsidR="001E6D6E" w:rsidRPr="003D20B1" w:rsidRDefault="001E6D6E" w:rsidP="00A55C29">
      <w:pPr>
        <w:numPr>
          <w:ilvl w:val="0"/>
          <w:numId w:val="6"/>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Datos de conexión y tráfico. </w:t>
      </w:r>
    </w:p>
    <w:p w14:paraId="3948CA95" w14:textId="78151E98" w:rsidR="007770C1" w:rsidRPr="003D20B1" w:rsidRDefault="007770C1" w:rsidP="00A55C29">
      <w:pPr>
        <w:numPr>
          <w:ilvl w:val="0"/>
          <w:numId w:val="6"/>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Dirección MAC del dispositivo</w:t>
      </w:r>
      <w:r w:rsidR="002E75B1" w:rsidRPr="003D20B1">
        <w:rPr>
          <w:rFonts w:ascii="Proxima Nova" w:eastAsia="Times New Roman" w:hAnsi="Proxima Nova" w:cs="Arial"/>
          <w:color w:val="111111"/>
          <w:lang w:val="es-ES"/>
        </w:rPr>
        <w:t xml:space="preserve"> utilizado en la activación del servicio.</w:t>
      </w:r>
    </w:p>
    <w:p w14:paraId="7F8A74F0" w14:textId="0EB94BC5" w:rsidR="007770C1" w:rsidRPr="003D20B1" w:rsidRDefault="007770C1" w:rsidP="00A55C29">
      <w:pPr>
        <w:numPr>
          <w:ilvl w:val="0"/>
          <w:numId w:val="6"/>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Dirección IP </w:t>
      </w:r>
      <w:r w:rsidR="002E75B1" w:rsidRPr="003D20B1">
        <w:rPr>
          <w:rFonts w:ascii="Proxima Nova" w:eastAsia="Times New Roman" w:hAnsi="Proxima Nova" w:cs="Arial"/>
          <w:color w:val="111111"/>
          <w:lang w:val="es-ES"/>
        </w:rPr>
        <w:t>proporcionado por el punto de acceso donde se encuentre el Usuario.</w:t>
      </w:r>
      <w:r w:rsidRPr="003D20B1">
        <w:rPr>
          <w:rFonts w:ascii="Proxima Nova" w:eastAsia="Times New Roman" w:hAnsi="Proxima Nova" w:cs="Arial"/>
          <w:color w:val="111111"/>
          <w:lang w:val="es-ES"/>
        </w:rPr>
        <w:t xml:space="preserve"> </w:t>
      </w:r>
    </w:p>
    <w:p w14:paraId="6543B01B" w14:textId="3F388CA1"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lastRenderedPageBreak/>
        <w:t>Hughes</w:t>
      </w:r>
      <w:r w:rsidR="00AE61DA" w:rsidRPr="003D20B1">
        <w:rPr>
          <w:rFonts w:ascii="Proxima Nova" w:eastAsia="Times New Roman" w:hAnsi="Proxima Nova" w:cs="Arial"/>
          <w:color w:val="111111"/>
          <w:lang w:val="es-ES"/>
        </w:rPr>
        <w:t>, dentro del alcance de estas políticas,</w:t>
      </w:r>
      <w:r w:rsidRPr="003D20B1">
        <w:rPr>
          <w:rFonts w:ascii="Proxima Nova" w:eastAsia="Times New Roman" w:hAnsi="Proxima Nova" w:cs="Arial"/>
          <w:color w:val="111111"/>
          <w:lang w:val="es-ES"/>
        </w:rPr>
        <w:t xml:space="preserve"> guardará, utilizará, suprimirá, analizará, compartirá, transmitirá, transferirá y en general procesará la información que usted </w:t>
      </w:r>
      <w:r w:rsidR="00751F97" w:rsidRPr="003D20B1">
        <w:rPr>
          <w:rFonts w:ascii="Proxima Nova" w:eastAsia="Times New Roman" w:hAnsi="Proxima Nova" w:cs="Arial"/>
          <w:color w:val="111111"/>
          <w:lang w:val="es-ES"/>
        </w:rPr>
        <w:t xml:space="preserve">entrega </w:t>
      </w:r>
      <w:r w:rsidRPr="003D20B1">
        <w:rPr>
          <w:rFonts w:ascii="Proxima Nova" w:eastAsia="Times New Roman" w:hAnsi="Proxima Nova" w:cs="Arial"/>
          <w:color w:val="111111"/>
          <w:lang w:val="es-ES"/>
        </w:rPr>
        <w:t>a Hughes, (en conjunto su “Datos Personales”).</w:t>
      </w:r>
    </w:p>
    <w:p w14:paraId="70C7F0FE" w14:textId="5C1E0A7A" w:rsidR="001E6D6E" w:rsidRPr="003D20B1" w:rsidRDefault="001E6D6E" w:rsidP="00A55C29">
      <w:p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Su Datos Personales podrán ser utilizados con l</w:t>
      </w:r>
      <w:r w:rsidR="00247292" w:rsidRPr="003D20B1">
        <w:rPr>
          <w:rFonts w:ascii="Proxima Nova" w:eastAsia="Times New Roman" w:hAnsi="Proxima Nova" w:cs="Arial"/>
          <w:color w:val="111111"/>
          <w:lang w:val="es-ES"/>
        </w:rPr>
        <w:t>a</w:t>
      </w:r>
      <w:r w:rsidRPr="003D20B1">
        <w:rPr>
          <w:rFonts w:ascii="Proxima Nova" w:eastAsia="Times New Roman" w:hAnsi="Proxima Nova" w:cs="Arial"/>
          <w:color w:val="111111"/>
          <w:lang w:val="es-ES"/>
        </w:rPr>
        <w:t xml:space="preserve">s siguientes </w:t>
      </w:r>
      <w:r w:rsidR="00247292" w:rsidRPr="003D20B1">
        <w:rPr>
          <w:rFonts w:ascii="Proxima Nova" w:eastAsia="Times New Roman" w:hAnsi="Proxima Nova" w:cs="Arial"/>
          <w:color w:val="111111"/>
          <w:lang w:val="es-ES"/>
        </w:rPr>
        <w:t>finalidades</w:t>
      </w:r>
      <w:r w:rsidRPr="003D20B1">
        <w:rPr>
          <w:rFonts w:ascii="Proxima Nova" w:eastAsia="Times New Roman" w:hAnsi="Proxima Nova" w:cs="Arial"/>
          <w:color w:val="111111"/>
          <w:lang w:val="es-ES"/>
        </w:rPr>
        <w:t xml:space="preserve">, según aplicable: </w:t>
      </w:r>
    </w:p>
    <w:p w14:paraId="417543C6" w14:textId="77777777" w:rsidR="00636A22" w:rsidRPr="003D20B1" w:rsidRDefault="00636A22" w:rsidP="00A55C29">
      <w:pPr>
        <w:spacing w:before="100" w:beforeAutospacing="1" w:after="180" w:line="240" w:lineRule="auto"/>
        <w:contextualSpacing/>
        <w:jc w:val="both"/>
        <w:rPr>
          <w:rFonts w:ascii="Proxima Nova" w:eastAsia="Times New Roman" w:hAnsi="Proxima Nova" w:cs="Arial"/>
          <w:color w:val="111111"/>
          <w:lang w:val="es-ES"/>
        </w:rPr>
      </w:pPr>
    </w:p>
    <w:p w14:paraId="4AB5D460" w14:textId="77777777" w:rsidR="001E6D6E" w:rsidRPr="003D20B1" w:rsidRDefault="001E6D6E" w:rsidP="00A55C29">
      <w:pPr>
        <w:numPr>
          <w:ilvl w:val="0"/>
          <w:numId w:val="7"/>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Para proporcionar el Servicio; </w:t>
      </w:r>
    </w:p>
    <w:p w14:paraId="3CA151B9" w14:textId="4FE8F9A0" w:rsidR="001E6D6E" w:rsidRPr="003D20B1" w:rsidRDefault="001E6D6E" w:rsidP="00A55C29">
      <w:pPr>
        <w:numPr>
          <w:ilvl w:val="0"/>
          <w:numId w:val="7"/>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Gestión, control y actualización del Servicio, </w:t>
      </w:r>
      <w:r w:rsidR="00337C37" w:rsidRPr="003D20B1">
        <w:rPr>
          <w:rFonts w:ascii="Proxima Nova" w:eastAsia="Times New Roman" w:hAnsi="Proxima Nova" w:cs="Arial"/>
          <w:color w:val="111111"/>
          <w:lang w:val="es-ES"/>
        </w:rPr>
        <w:t xml:space="preserve">identificación de usuarios si surgieren </w:t>
      </w:r>
      <w:r w:rsidRPr="003D20B1">
        <w:rPr>
          <w:rFonts w:ascii="Proxima Nova" w:eastAsia="Times New Roman" w:hAnsi="Proxima Nova" w:cs="Arial"/>
          <w:color w:val="111111"/>
          <w:lang w:val="es-ES"/>
        </w:rPr>
        <w:t>solicitudes y</w:t>
      </w:r>
      <w:r w:rsidR="00337C37" w:rsidRPr="003D20B1">
        <w:rPr>
          <w:rFonts w:ascii="Proxima Nova" w:eastAsia="Times New Roman" w:hAnsi="Proxima Nova" w:cs="Arial"/>
          <w:color w:val="111111"/>
          <w:lang w:val="es-ES"/>
        </w:rPr>
        <w:t>/o</w:t>
      </w:r>
      <w:r w:rsidRPr="003D20B1">
        <w:rPr>
          <w:rFonts w:ascii="Proxima Nova" w:eastAsia="Times New Roman" w:hAnsi="Proxima Nova" w:cs="Arial"/>
          <w:color w:val="111111"/>
          <w:lang w:val="es-ES"/>
        </w:rPr>
        <w:t xml:space="preserve"> quejas;</w:t>
      </w:r>
    </w:p>
    <w:p w14:paraId="13C900CC" w14:textId="74F4F66D" w:rsidR="001E6D6E" w:rsidRPr="003D20B1" w:rsidRDefault="001E6D6E" w:rsidP="00A55C29">
      <w:pPr>
        <w:numPr>
          <w:ilvl w:val="0"/>
          <w:numId w:val="7"/>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Para </w:t>
      </w:r>
      <w:r w:rsidR="00337C37" w:rsidRPr="003D20B1">
        <w:rPr>
          <w:rFonts w:ascii="Proxima Nova" w:eastAsia="Times New Roman" w:hAnsi="Proxima Nova" w:cs="Arial"/>
          <w:color w:val="111111"/>
          <w:lang w:val="es-ES"/>
        </w:rPr>
        <w:t xml:space="preserve">efectuar campañas publicitarias </w:t>
      </w:r>
      <w:r w:rsidR="00E96979" w:rsidRPr="003D20B1">
        <w:rPr>
          <w:rFonts w:ascii="Proxima Nova" w:eastAsia="Times New Roman" w:hAnsi="Proxima Nova" w:cs="Arial"/>
          <w:color w:val="111111"/>
          <w:lang w:val="es-ES"/>
        </w:rPr>
        <w:t>personalizadas del Servicio sean estas desarrolladas internamente o por terceras partes</w:t>
      </w:r>
      <w:r w:rsidRPr="003D20B1">
        <w:rPr>
          <w:rFonts w:ascii="Proxima Nova" w:eastAsia="Times New Roman" w:hAnsi="Proxima Nova" w:cs="Arial"/>
          <w:color w:val="111111"/>
          <w:lang w:val="es-ES"/>
        </w:rPr>
        <w:t>;</w:t>
      </w:r>
    </w:p>
    <w:p w14:paraId="21305CBD" w14:textId="71BFE292" w:rsidR="001E6D6E" w:rsidRPr="003D20B1" w:rsidRDefault="001E6D6E" w:rsidP="00A55C29">
      <w:pPr>
        <w:numPr>
          <w:ilvl w:val="0"/>
          <w:numId w:val="7"/>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Entrega de promociones y nuevos servicios proporcionados por Hughes</w:t>
      </w:r>
      <w:r w:rsidR="006A5086" w:rsidRPr="003D20B1">
        <w:rPr>
          <w:rFonts w:ascii="Proxima Nova" w:eastAsia="Times New Roman" w:hAnsi="Proxima Nova" w:cs="Arial"/>
          <w:color w:val="111111"/>
          <w:lang w:val="es-ES"/>
        </w:rPr>
        <w:t>;</w:t>
      </w:r>
    </w:p>
    <w:p w14:paraId="57629534" w14:textId="6463A50E" w:rsidR="001E6D6E" w:rsidRPr="003D20B1" w:rsidRDefault="001E6D6E" w:rsidP="007178DD">
      <w:pPr>
        <w:numPr>
          <w:ilvl w:val="0"/>
          <w:numId w:val="7"/>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Estadísticas y registro histórico de usuarios; y</w:t>
      </w:r>
    </w:p>
    <w:p w14:paraId="7C02BDDC" w14:textId="77777777" w:rsidR="00B94ECC" w:rsidRPr="003D20B1" w:rsidRDefault="001E6D6E" w:rsidP="00A55C29">
      <w:pPr>
        <w:numPr>
          <w:ilvl w:val="0"/>
          <w:numId w:val="7"/>
        </w:num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Para detectar, investigar y prevenir actividades que pudiesen violar el a</w:t>
      </w:r>
      <w:r w:rsidRPr="003D20B1">
        <w:rPr>
          <w:rFonts w:ascii="Proxima Nova" w:eastAsia="Times New Roman" w:hAnsi="Proxima Nova" w:cs="Arial"/>
          <w:color w:val="111111"/>
          <w:lang w:val="es-ES_tradnl"/>
        </w:rPr>
        <w:t>cuerdo de prestación de servicio de acceso a internet,</w:t>
      </w:r>
      <w:r w:rsidRPr="003D20B1">
        <w:rPr>
          <w:rFonts w:ascii="Proxima Nova" w:eastAsia="Times New Roman" w:hAnsi="Proxima Nova" w:cs="Arial"/>
          <w:color w:val="111111"/>
          <w:lang w:val="es-ES"/>
        </w:rPr>
        <w:t xml:space="preserve"> las políticas de Hughes o las leyes y regulaciones aplicables.</w:t>
      </w:r>
    </w:p>
    <w:p w14:paraId="103A9630" w14:textId="77777777" w:rsidR="001E6D6E" w:rsidRPr="003D20B1" w:rsidRDefault="001E6D6E" w:rsidP="00A55C29">
      <w:pPr>
        <w:spacing w:before="100" w:beforeAutospacing="1" w:after="180" w:line="240" w:lineRule="auto"/>
        <w:contextualSpacing/>
        <w:jc w:val="both"/>
        <w:rPr>
          <w:rFonts w:ascii="Proxima Nova" w:eastAsia="Times New Roman" w:hAnsi="Proxima Nova" w:cs="Arial"/>
          <w:color w:val="111111"/>
          <w:lang w:val="es-ES"/>
        </w:rPr>
      </w:pPr>
    </w:p>
    <w:p w14:paraId="32A06D41" w14:textId="77777777" w:rsidR="00B94ECC" w:rsidRPr="003D20B1" w:rsidRDefault="00B94ECC" w:rsidP="00A55C29">
      <w:p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b/>
          <w:bCs/>
          <w:color w:val="111111"/>
          <w:lang w:val="es-ES"/>
        </w:rPr>
        <w:t>Divulgaciones Adicionales de la Información</w:t>
      </w:r>
    </w:p>
    <w:p w14:paraId="4F8C2AD5" w14:textId="6F7D5A23"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Hughes </w:t>
      </w:r>
      <w:r w:rsidR="00D60AA8" w:rsidRPr="003D20B1">
        <w:rPr>
          <w:rFonts w:ascii="Proxima Nova" w:eastAsia="Times New Roman" w:hAnsi="Proxima Nova" w:cs="Arial"/>
          <w:color w:val="111111"/>
          <w:lang w:val="es-ES"/>
        </w:rPr>
        <w:t xml:space="preserve">mantendrá el tratamiento de datos personales </w:t>
      </w:r>
      <w:r w:rsidR="0083409E" w:rsidRPr="003D20B1">
        <w:rPr>
          <w:rFonts w:ascii="Proxima Nova" w:eastAsia="Times New Roman" w:hAnsi="Proxima Nova" w:cs="Arial"/>
          <w:color w:val="111111"/>
          <w:lang w:val="es-ES"/>
        </w:rPr>
        <w:t>en estricta confidencialidad, en su calidad de responsable del tratamiento, y exigirá los mismos estándares a los encargados de tratamiento que se designen</w:t>
      </w:r>
      <w:r w:rsidR="00F77600" w:rsidRPr="003D20B1">
        <w:rPr>
          <w:rFonts w:ascii="Proxima Nova" w:eastAsia="Times New Roman" w:hAnsi="Proxima Nova" w:cs="Arial"/>
          <w:color w:val="111111"/>
          <w:lang w:val="es-ES"/>
        </w:rPr>
        <w:t>. En este sentido, Hu</w:t>
      </w:r>
      <w:r w:rsidR="00B824DC" w:rsidRPr="003D20B1">
        <w:rPr>
          <w:rFonts w:ascii="Proxima Nova" w:eastAsia="Times New Roman" w:hAnsi="Proxima Nova" w:cs="Arial"/>
          <w:color w:val="111111"/>
          <w:lang w:val="es-ES"/>
        </w:rPr>
        <w:t>g</w:t>
      </w:r>
      <w:r w:rsidR="00F77600" w:rsidRPr="003D20B1">
        <w:rPr>
          <w:rFonts w:ascii="Proxima Nova" w:eastAsia="Times New Roman" w:hAnsi="Proxima Nova" w:cs="Arial"/>
          <w:color w:val="111111"/>
          <w:lang w:val="es-ES"/>
        </w:rPr>
        <w:t xml:space="preserve">hes podrá </w:t>
      </w:r>
      <w:r w:rsidRPr="003D20B1">
        <w:rPr>
          <w:rFonts w:ascii="Proxima Nova" w:eastAsia="Times New Roman" w:hAnsi="Proxima Nova" w:cs="Arial"/>
          <w:color w:val="111111"/>
          <w:lang w:val="es-ES"/>
        </w:rPr>
        <w:t>utilizar</w:t>
      </w:r>
      <w:r w:rsidR="00C40EF2" w:rsidRPr="003D20B1">
        <w:rPr>
          <w:rFonts w:ascii="Proxima Nova" w:eastAsia="Times New Roman" w:hAnsi="Proxima Nova" w:cs="Arial"/>
          <w:color w:val="111111"/>
          <w:lang w:val="es-ES"/>
        </w:rPr>
        <w:t>,</w:t>
      </w:r>
      <w:r w:rsidRPr="003D20B1">
        <w:rPr>
          <w:rFonts w:ascii="Proxima Nova" w:eastAsia="Times New Roman" w:hAnsi="Proxima Nova" w:cs="Arial"/>
          <w:color w:val="111111"/>
          <w:lang w:val="es-ES"/>
        </w:rPr>
        <w:t xml:space="preserve"> divulgar y transmitir a terceros (en </w:t>
      </w:r>
      <w:r w:rsidR="0036517E" w:rsidRPr="003D20B1">
        <w:rPr>
          <w:rFonts w:ascii="Proxima Nova" w:eastAsia="Times New Roman" w:hAnsi="Proxima Nova" w:cs="Arial"/>
          <w:color w:val="111111"/>
          <w:lang w:val="es-ES"/>
        </w:rPr>
        <w:t xml:space="preserve">Ecuador </w:t>
      </w:r>
      <w:r w:rsidRPr="003D20B1">
        <w:rPr>
          <w:rFonts w:ascii="Proxima Nova" w:eastAsia="Times New Roman" w:hAnsi="Proxima Nova" w:cs="Arial"/>
          <w:color w:val="111111"/>
          <w:lang w:val="es-ES"/>
        </w:rPr>
        <w:t>o en el exterior) información acerca de usted, incluyendo su Datos Personales, en cualquiera de los siguientes casos:</w:t>
      </w:r>
    </w:p>
    <w:p w14:paraId="4F540D83" w14:textId="22A40548" w:rsidR="00B94ECC" w:rsidRPr="003D20B1" w:rsidRDefault="00B94ECC" w:rsidP="00A55C29">
      <w:pPr>
        <w:numPr>
          <w:ilvl w:val="0"/>
          <w:numId w:val="1"/>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Para exigir cumplimiento de nuestros </w:t>
      </w:r>
      <w:r w:rsidR="00D42C2E" w:rsidRPr="003D20B1">
        <w:rPr>
          <w:rFonts w:ascii="Proxima Nova" w:eastAsia="Times New Roman" w:hAnsi="Proxima Nova" w:cs="Arial"/>
          <w:color w:val="111111"/>
          <w:lang w:val="es-ES"/>
        </w:rPr>
        <w:t xml:space="preserve">Acuerdo </w:t>
      </w:r>
      <w:r w:rsidR="00391636" w:rsidRPr="003D20B1">
        <w:rPr>
          <w:rFonts w:ascii="Proxima Nova" w:eastAsia="Times New Roman" w:hAnsi="Proxima Nova" w:cs="Arial"/>
          <w:color w:val="111111"/>
          <w:lang w:val="es-ES"/>
        </w:rPr>
        <w:t>d</w:t>
      </w:r>
      <w:r w:rsidR="00D42C2E" w:rsidRPr="003D20B1">
        <w:rPr>
          <w:rFonts w:ascii="Proxima Nova" w:eastAsia="Times New Roman" w:hAnsi="Proxima Nova" w:cs="Arial"/>
          <w:color w:val="111111"/>
          <w:lang w:val="es-ES"/>
        </w:rPr>
        <w:t>e Prestaci</w:t>
      </w:r>
      <w:r w:rsidR="00D42C2E" w:rsidRPr="003D20B1">
        <w:rPr>
          <w:rFonts w:ascii="Proxima Nova" w:eastAsia="Times New Roman" w:hAnsi="Proxima Nova" w:cs="Arial" w:hint="eastAsia"/>
          <w:color w:val="111111"/>
          <w:lang w:val="es-ES"/>
        </w:rPr>
        <w:t>ó</w:t>
      </w:r>
      <w:r w:rsidR="00D42C2E" w:rsidRPr="003D20B1">
        <w:rPr>
          <w:rFonts w:ascii="Proxima Nova" w:eastAsia="Times New Roman" w:hAnsi="Proxima Nova" w:cs="Arial"/>
          <w:color w:val="111111"/>
          <w:lang w:val="es-ES"/>
        </w:rPr>
        <w:t xml:space="preserve">n </w:t>
      </w:r>
      <w:r w:rsidR="00391636" w:rsidRPr="003D20B1">
        <w:rPr>
          <w:rFonts w:ascii="Proxima Nova" w:eastAsia="Times New Roman" w:hAnsi="Proxima Nova" w:cs="Arial"/>
          <w:color w:val="111111"/>
          <w:lang w:val="es-ES"/>
        </w:rPr>
        <w:t>d</w:t>
      </w:r>
      <w:r w:rsidR="00D42C2E" w:rsidRPr="003D20B1">
        <w:rPr>
          <w:rFonts w:ascii="Proxima Nova" w:eastAsia="Times New Roman" w:hAnsi="Proxima Nova" w:cs="Arial"/>
          <w:color w:val="111111"/>
          <w:lang w:val="es-ES"/>
        </w:rPr>
        <w:t xml:space="preserve">e Servicio Prepago </w:t>
      </w:r>
      <w:r w:rsidR="00391636" w:rsidRPr="003D20B1">
        <w:rPr>
          <w:rFonts w:ascii="Proxima Nova" w:eastAsia="Times New Roman" w:hAnsi="Proxima Nova" w:cs="Arial"/>
          <w:color w:val="111111"/>
          <w:lang w:val="es-ES"/>
        </w:rPr>
        <w:t>d</w:t>
      </w:r>
      <w:r w:rsidR="00D42C2E" w:rsidRPr="003D20B1">
        <w:rPr>
          <w:rFonts w:ascii="Proxima Nova" w:eastAsia="Times New Roman" w:hAnsi="Proxima Nova" w:cs="Arial"/>
          <w:color w:val="111111"/>
          <w:lang w:val="es-ES"/>
        </w:rPr>
        <w:t xml:space="preserve">e Acceso </w:t>
      </w:r>
      <w:r w:rsidR="00391636" w:rsidRPr="003D20B1">
        <w:rPr>
          <w:rFonts w:ascii="Proxima Nova" w:eastAsia="Times New Roman" w:hAnsi="Proxima Nova" w:cs="Arial"/>
          <w:color w:val="111111"/>
          <w:lang w:val="es-ES"/>
        </w:rPr>
        <w:t>a</w:t>
      </w:r>
      <w:r w:rsidR="00D42C2E" w:rsidRPr="003D20B1">
        <w:rPr>
          <w:rFonts w:ascii="Proxima Nova" w:eastAsia="Times New Roman" w:hAnsi="Proxima Nova" w:cs="Arial"/>
          <w:color w:val="111111"/>
          <w:lang w:val="es-ES"/>
        </w:rPr>
        <w:t xml:space="preserve"> Internet</w:t>
      </w:r>
      <w:r w:rsidRPr="003D20B1">
        <w:rPr>
          <w:rFonts w:ascii="Proxima Nova" w:eastAsia="Times New Roman" w:hAnsi="Proxima Nova" w:cs="Arial"/>
          <w:color w:val="111111"/>
          <w:lang w:val="es-ES"/>
        </w:rPr>
        <w:t xml:space="preserve"> nuestras </w:t>
      </w:r>
      <w:r w:rsidR="001E6D6E" w:rsidRPr="003D20B1">
        <w:rPr>
          <w:rFonts w:ascii="Proxima Nova" w:eastAsia="Times New Roman" w:hAnsi="Proxima Nova" w:cs="Arial"/>
          <w:color w:val="111111"/>
          <w:lang w:val="es-ES"/>
        </w:rPr>
        <w:t>p</w:t>
      </w:r>
      <w:r w:rsidRPr="003D20B1">
        <w:rPr>
          <w:rFonts w:ascii="Proxima Nova" w:eastAsia="Times New Roman" w:hAnsi="Proxima Nova" w:cs="Arial"/>
          <w:color w:val="111111"/>
          <w:lang w:val="es-ES"/>
        </w:rPr>
        <w:t>olíticas y/o otros contratos o acuerdos.</w:t>
      </w:r>
    </w:p>
    <w:p w14:paraId="66973626" w14:textId="0784C31D" w:rsidR="00B94ECC" w:rsidRPr="003D20B1" w:rsidRDefault="00B94ECC" w:rsidP="00A55C29">
      <w:pPr>
        <w:numPr>
          <w:ilvl w:val="0"/>
          <w:numId w:val="2"/>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Para hacer </w:t>
      </w:r>
      <w:r w:rsidR="001E6D6E" w:rsidRPr="003D20B1">
        <w:rPr>
          <w:rFonts w:ascii="Proxima Nova" w:eastAsia="Times New Roman" w:hAnsi="Proxima Nova" w:cs="Arial"/>
          <w:color w:val="111111"/>
          <w:lang w:val="es-ES"/>
        </w:rPr>
        <w:t>outsourcing (“tercerización”) de</w:t>
      </w:r>
      <w:r w:rsidRPr="003D20B1">
        <w:rPr>
          <w:rFonts w:ascii="Proxima Nova" w:eastAsia="Times New Roman" w:hAnsi="Proxima Nova" w:cs="Arial"/>
          <w:color w:val="111111"/>
          <w:lang w:val="es-ES"/>
        </w:rPr>
        <w:t xml:space="preserve"> cualquiera de las tareas a las que se hace referencia en esta Política (por </w:t>
      </w:r>
      <w:proofErr w:type="gramStart"/>
      <w:r w:rsidRPr="003D20B1">
        <w:rPr>
          <w:rFonts w:ascii="Proxima Nova" w:eastAsia="Times New Roman" w:hAnsi="Proxima Nova" w:cs="Arial"/>
          <w:color w:val="111111"/>
          <w:lang w:val="es-ES"/>
        </w:rPr>
        <w:t>ejemplo</w:t>
      </w:r>
      <w:proofErr w:type="gramEnd"/>
      <w:r w:rsidRPr="003D20B1">
        <w:rPr>
          <w:rFonts w:ascii="Proxima Nova" w:eastAsia="Times New Roman" w:hAnsi="Proxima Nova" w:cs="Arial"/>
          <w:color w:val="111111"/>
          <w:lang w:val="es-ES"/>
        </w:rPr>
        <w:t xml:space="preserve"> facturación, respuestas a solicitudes).</w:t>
      </w:r>
    </w:p>
    <w:p w14:paraId="52054EA8" w14:textId="77777777" w:rsidR="00B94ECC" w:rsidRPr="003D20B1" w:rsidRDefault="00B94ECC" w:rsidP="00A55C29">
      <w:pPr>
        <w:numPr>
          <w:ilvl w:val="0"/>
          <w:numId w:val="2"/>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En respuesta a una citación, orden de un tribunal u otros procesos legales.</w:t>
      </w:r>
    </w:p>
    <w:p w14:paraId="30A770BA" w14:textId="77777777" w:rsidR="00B94ECC" w:rsidRPr="003D20B1" w:rsidRDefault="00B94ECC" w:rsidP="00A55C29">
      <w:pPr>
        <w:numPr>
          <w:ilvl w:val="0"/>
          <w:numId w:val="2"/>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Para establecer o ejercer nuestros derechos legales o defendernos contra reclamaciones legales.</w:t>
      </w:r>
    </w:p>
    <w:p w14:paraId="229C666A" w14:textId="77777777" w:rsidR="00B94ECC" w:rsidRPr="003D20B1" w:rsidRDefault="00B94ECC" w:rsidP="00A55C29">
      <w:pPr>
        <w:numPr>
          <w:ilvl w:val="0"/>
          <w:numId w:val="2"/>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A una compañía controlada por o bajo control común con Hughes, para cualquier propósito permitido por esta Política y que usted haya autorizado.</w:t>
      </w:r>
    </w:p>
    <w:p w14:paraId="6511B7FD" w14:textId="77777777" w:rsidR="00B94ECC" w:rsidRPr="003D20B1" w:rsidRDefault="00B94ECC" w:rsidP="00A55C29">
      <w:pPr>
        <w:numPr>
          <w:ilvl w:val="0"/>
          <w:numId w:val="2"/>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Cuando Hughes considere que tal utilización o divulgación es 1) necesaria con el fin de investigar, prevenir o tomar acciones en relación con actividades que se sospecha son ilegales, fraude o situaciones que involucren amenazas potenciales a la seguridad física de cualquier persona o 2) según lo requiera la ley.</w:t>
      </w:r>
    </w:p>
    <w:p w14:paraId="73CC49B0" w14:textId="77777777" w:rsidR="00B94ECC" w:rsidRPr="003D20B1" w:rsidRDefault="00B94ECC" w:rsidP="00A55C29">
      <w:pPr>
        <w:numPr>
          <w:ilvl w:val="0"/>
          <w:numId w:val="2"/>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En el futuro podremos vender algunos o todos nuestros activos o reorganizar nuestra estructura corporativa. En tales transacciones, la información relacionada con clientes, empleados, contratistas, proveedores y otros individuos cuya información personal es procesada por Hughes, incluyendo su Datos Personales, en general es uno de los activos comerciales transferidos. En caso de una venta o reorganización de nuestros activos, incluyendo nuestra base de datos, podrá ser posible transferir los Datos Personales.</w:t>
      </w:r>
    </w:p>
    <w:p w14:paraId="7F33CA89" w14:textId="77777777" w:rsidR="00B94ECC" w:rsidRPr="003D20B1" w:rsidRDefault="00B94ECC" w:rsidP="00A55C29">
      <w:pPr>
        <w:numPr>
          <w:ilvl w:val="0"/>
          <w:numId w:val="2"/>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lastRenderedPageBreak/>
        <w:t>Hughes podrá utilizar y divulgar información no personal, acumulada o resumida en relación con nuestros usuarios, sin notificación adicional. Este tipo de información no lo identificará a usted individualmente.</w:t>
      </w:r>
    </w:p>
    <w:p w14:paraId="00EDF5AA"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b/>
          <w:bCs/>
          <w:color w:val="111111"/>
          <w:lang w:val="es-ES"/>
        </w:rPr>
        <w:t>Derechos sobre su Datos Personales</w:t>
      </w:r>
    </w:p>
    <w:p w14:paraId="43F63307"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En los casos en que Hughes procese sus Datos Personales, usted tendrá derecho legal de 1) conocer, actualizar, corregir y tener acceso a sus Datos Personales; 2) solicitar que sus Datos Personales sean eliminados de las bases de datos de Hughes o revocar su consentimiento, siempre y cuando no exista ninguna obligación legal o contractual que requiera que sus Datos Personales continúen en las bases de datos de Hughes; 3) solicitar evidencia de su consentimiento; 4) solicitar ser informado acerca de la forma en que se han utilizado sus Datos Personales y 5) radicar quejas en relación con el procesamiento de sus Datos Personales ante </w:t>
      </w:r>
      <w:r w:rsidR="008B51C6" w:rsidRPr="003D20B1">
        <w:rPr>
          <w:rFonts w:ascii="Proxima Nova" w:eastAsia="Times New Roman" w:hAnsi="Proxima Nova" w:cs="Arial"/>
          <w:color w:val="111111"/>
          <w:lang w:val="es-ES"/>
        </w:rPr>
        <w:t>autoridades competentes</w:t>
      </w:r>
      <w:r w:rsidRPr="003D20B1">
        <w:rPr>
          <w:rFonts w:ascii="Proxima Nova" w:eastAsia="Times New Roman" w:hAnsi="Proxima Nova" w:cs="Arial"/>
          <w:color w:val="111111"/>
          <w:lang w:val="es-ES"/>
        </w:rPr>
        <w:t>, después de haber agotado el proceso de quejas con Hughes.</w:t>
      </w:r>
    </w:p>
    <w:p w14:paraId="2655DD49" w14:textId="609B1AEB" w:rsidR="00623E05" w:rsidRPr="003D20B1" w:rsidRDefault="00623E05" w:rsidP="00A55C29">
      <w:pPr>
        <w:spacing w:before="100" w:beforeAutospacing="1" w:after="180" w:line="240" w:lineRule="auto"/>
        <w:jc w:val="both"/>
        <w:rPr>
          <w:rFonts w:ascii="Proxima Nova" w:eastAsia="Times New Roman" w:hAnsi="Proxima Nova" w:cs="Arial"/>
          <w:b/>
          <w:bCs/>
          <w:color w:val="111111"/>
          <w:lang w:val="es-ES"/>
        </w:rPr>
      </w:pPr>
      <w:r w:rsidRPr="003D20B1">
        <w:rPr>
          <w:rFonts w:ascii="Proxima Nova" w:eastAsia="Times New Roman" w:hAnsi="Proxima Nova" w:cs="Arial"/>
          <w:b/>
          <w:bCs/>
          <w:color w:val="111111"/>
          <w:lang w:val="es-ES"/>
        </w:rPr>
        <w:t>Transferencia Internacional de Datos</w:t>
      </w:r>
    </w:p>
    <w:p w14:paraId="43398DAC" w14:textId="06AE55FA" w:rsidR="008315D5" w:rsidRPr="003D20B1" w:rsidRDefault="00623E05" w:rsidP="00A55C29">
      <w:pPr>
        <w:spacing w:before="100" w:beforeAutospacing="1" w:after="180" w:line="240" w:lineRule="auto"/>
        <w:jc w:val="both"/>
        <w:rPr>
          <w:rFonts w:ascii="Proxima Nova" w:eastAsia="Times New Roman" w:hAnsi="Proxima Nova" w:cs="Arial"/>
          <w:color w:val="111111"/>
          <w:lang w:val="es-ES"/>
        </w:rPr>
      </w:pPr>
      <w:proofErr w:type="gramStart"/>
      <w:r w:rsidRPr="003D20B1">
        <w:rPr>
          <w:rFonts w:ascii="Proxima Nova" w:eastAsia="Times New Roman" w:hAnsi="Proxima Nova" w:cs="Arial"/>
          <w:color w:val="111111"/>
          <w:lang w:val="es-ES"/>
        </w:rPr>
        <w:t>En caso que</w:t>
      </w:r>
      <w:proofErr w:type="gramEnd"/>
      <w:r w:rsidRPr="003D20B1">
        <w:rPr>
          <w:rFonts w:ascii="Proxima Nova" w:eastAsia="Times New Roman" w:hAnsi="Proxima Nova" w:cs="Arial"/>
          <w:color w:val="111111"/>
          <w:lang w:val="es-ES"/>
        </w:rPr>
        <w:t xml:space="preserve"> Hughes realice transferencia internacional de Datos Personales, </w:t>
      </w:r>
      <w:r w:rsidR="008315D5">
        <w:rPr>
          <w:rFonts w:ascii="Proxima Nova" w:eastAsia="Times New Roman" w:hAnsi="Proxima Nova" w:cs="Arial"/>
          <w:color w:val="111111"/>
          <w:lang w:val="es-ES"/>
        </w:rPr>
        <w:t xml:space="preserve">estos </w:t>
      </w:r>
      <w:r w:rsidR="00A616C5" w:rsidRPr="003D20B1">
        <w:rPr>
          <w:rFonts w:ascii="Proxima Nova" w:eastAsia="Times New Roman" w:hAnsi="Proxima Nova" w:cs="Arial"/>
          <w:color w:val="111111"/>
          <w:lang w:val="es-ES"/>
        </w:rPr>
        <w:t xml:space="preserve">serán </w:t>
      </w:r>
      <w:r w:rsidR="002A456B" w:rsidRPr="003D20B1">
        <w:rPr>
          <w:rFonts w:ascii="Proxima Nova" w:eastAsia="Times New Roman" w:hAnsi="Proxima Nova" w:cs="Arial"/>
          <w:color w:val="111111"/>
          <w:lang w:val="es-ES"/>
        </w:rPr>
        <w:t xml:space="preserve">anonimizados de manera automática antes que los sistemas </w:t>
      </w:r>
      <w:r w:rsidR="00F040D5">
        <w:rPr>
          <w:rFonts w:ascii="Proxima Nova" w:eastAsia="Times New Roman" w:hAnsi="Proxima Nova" w:cs="Arial"/>
          <w:color w:val="111111"/>
          <w:lang w:val="es-ES"/>
        </w:rPr>
        <w:t xml:space="preserve">fuera de Ecuador </w:t>
      </w:r>
      <w:r w:rsidR="002A456B" w:rsidRPr="003D20B1">
        <w:rPr>
          <w:rFonts w:ascii="Proxima Nova" w:eastAsia="Times New Roman" w:hAnsi="Proxima Nova" w:cs="Arial"/>
          <w:color w:val="111111"/>
          <w:lang w:val="es-ES"/>
        </w:rPr>
        <w:t>utilicen los mismos</w:t>
      </w:r>
      <w:r w:rsidR="008315D5">
        <w:rPr>
          <w:rFonts w:ascii="Proxima Nova" w:eastAsia="Times New Roman" w:hAnsi="Proxima Nova" w:cs="Arial"/>
          <w:color w:val="111111"/>
          <w:lang w:val="es-ES"/>
        </w:rPr>
        <w:t>.</w:t>
      </w:r>
      <w:r w:rsidR="007770C1" w:rsidRPr="003D20B1">
        <w:rPr>
          <w:rFonts w:ascii="Proxima Nova" w:eastAsia="Times New Roman" w:hAnsi="Proxima Nova" w:cs="Arial"/>
          <w:color w:val="111111"/>
          <w:lang w:val="es-ES"/>
        </w:rPr>
        <w:t xml:space="preserve"> </w:t>
      </w:r>
    </w:p>
    <w:p w14:paraId="4268EE3C" w14:textId="5D362509" w:rsidR="00623E05" w:rsidRPr="003D20B1" w:rsidRDefault="007770C1" w:rsidP="00A55C29">
      <w:pPr>
        <w:spacing w:before="100" w:beforeAutospacing="1" w:after="180" w:line="240" w:lineRule="auto"/>
        <w:jc w:val="both"/>
        <w:rPr>
          <w:rFonts w:ascii="Proxima Nova" w:eastAsia="Times New Roman" w:hAnsi="Proxima Nova" w:cs="Arial"/>
          <w:color w:val="111111"/>
          <w:lang w:val="es-ES"/>
        </w:rPr>
      </w:pPr>
      <w:proofErr w:type="gramStart"/>
      <w:r w:rsidRPr="003D20B1">
        <w:rPr>
          <w:rFonts w:ascii="Proxima Nova" w:eastAsia="Times New Roman" w:hAnsi="Proxima Nova" w:cs="Arial"/>
          <w:color w:val="111111"/>
          <w:lang w:val="es-ES"/>
        </w:rPr>
        <w:t>En caso que</w:t>
      </w:r>
      <w:proofErr w:type="gramEnd"/>
      <w:r w:rsidR="00C015B3" w:rsidRPr="003D20B1">
        <w:rPr>
          <w:rFonts w:ascii="Proxima Nova" w:eastAsia="Times New Roman" w:hAnsi="Proxima Nova" w:cs="Arial"/>
          <w:color w:val="111111"/>
          <w:lang w:val="es-ES"/>
        </w:rPr>
        <w:t xml:space="preserve"> los Datos Personales </w:t>
      </w:r>
      <w:r w:rsidRPr="003D20B1">
        <w:rPr>
          <w:rFonts w:ascii="Proxima Nova" w:eastAsia="Times New Roman" w:hAnsi="Proxima Nova" w:cs="Arial"/>
          <w:color w:val="111111"/>
          <w:lang w:val="es-ES"/>
        </w:rPr>
        <w:t xml:space="preserve">sean </w:t>
      </w:r>
      <w:r w:rsidR="00C015B3" w:rsidRPr="003D20B1">
        <w:rPr>
          <w:rFonts w:ascii="Proxima Nova" w:eastAsia="Times New Roman" w:hAnsi="Proxima Nova" w:cs="Arial"/>
          <w:color w:val="111111"/>
          <w:lang w:val="es-ES"/>
        </w:rPr>
        <w:t>transferidos se realizarán a jurisdicciones</w:t>
      </w:r>
      <w:r w:rsidR="00CA1A0F" w:rsidRPr="003D20B1">
        <w:rPr>
          <w:rFonts w:ascii="Proxima Nova" w:eastAsia="Times New Roman" w:hAnsi="Proxima Nova" w:cs="Arial"/>
          <w:color w:val="111111"/>
          <w:lang w:val="es-ES"/>
        </w:rPr>
        <w:t xml:space="preserve"> y territorios donde sus datos gocen</w:t>
      </w:r>
      <w:r w:rsidR="00657DA8" w:rsidRPr="003D20B1">
        <w:rPr>
          <w:rFonts w:ascii="Proxima Nova" w:eastAsia="Times New Roman" w:hAnsi="Proxima Nova" w:cs="Arial"/>
          <w:color w:val="111111"/>
          <w:lang w:val="es-ES"/>
        </w:rPr>
        <w:t>, como mí</w:t>
      </w:r>
      <w:r w:rsidR="008A2FA0" w:rsidRPr="003D20B1">
        <w:rPr>
          <w:rFonts w:ascii="Proxima Nova" w:eastAsia="Times New Roman" w:hAnsi="Proxima Nova" w:cs="Arial"/>
          <w:color w:val="111111"/>
          <w:lang w:val="es-ES"/>
        </w:rPr>
        <w:t>n</w:t>
      </w:r>
      <w:r w:rsidR="00657DA8" w:rsidRPr="003D20B1">
        <w:rPr>
          <w:rFonts w:ascii="Proxima Nova" w:eastAsia="Times New Roman" w:hAnsi="Proxima Nova" w:cs="Arial"/>
          <w:color w:val="111111"/>
          <w:lang w:val="es-ES"/>
        </w:rPr>
        <w:t>i</w:t>
      </w:r>
      <w:r w:rsidR="008A2FA0" w:rsidRPr="003D20B1">
        <w:rPr>
          <w:rFonts w:ascii="Proxima Nova" w:eastAsia="Times New Roman" w:hAnsi="Proxima Nova" w:cs="Arial"/>
          <w:color w:val="111111"/>
          <w:lang w:val="es-ES"/>
        </w:rPr>
        <w:t>m</w:t>
      </w:r>
      <w:r w:rsidR="00657DA8" w:rsidRPr="003D20B1">
        <w:rPr>
          <w:rFonts w:ascii="Proxima Nova" w:eastAsia="Times New Roman" w:hAnsi="Proxima Nova" w:cs="Arial"/>
          <w:color w:val="111111"/>
          <w:lang w:val="es-ES"/>
        </w:rPr>
        <w:t>o,</w:t>
      </w:r>
      <w:r w:rsidR="00CA1A0F" w:rsidRPr="003D20B1">
        <w:rPr>
          <w:rFonts w:ascii="Proxima Nova" w:eastAsia="Times New Roman" w:hAnsi="Proxima Nova" w:cs="Arial"/>
          <w:color w:val="111111"/>
          <w:lang w:val="es-ES"/>
        </w:rPr>
        <w:t xml:space="preserve"> de los mismos estándares de protección que en Ecuador</w:t>
      </w:r>
      <w:r w:rsidR="008315D5">
        <w:rPr>
          <w:rFonts w:ascii="Proxima Nova" w:eastAsia="Times New Roman" w:hAnsi="Proxima Nova" w:cs="Arial"/>
          <w:color w:val="111111"/>
          <w:lang w:val="es-ES"/>
        </w:rPr>
        <w:t>.</w:t>
      </w:r>
    </w:p>
    <w:p w14:paraId="57A96179" w14:textId="0E6E149B" w:rsidR="00D85E8F" w:rsidRPr="003D20B1" w:rsidRDefault="00D85E8F" w:rsidP="00A55C29">
      <w:pPr>
        <w:spacing w:before="100" w:beforeAutospacing="1" w:after="180" w:line="240" w:lineRule="auto"/>
        <w:jc w:val="both"/>
        <w:rPr>
          <w:rFonts w:ascii="Proxima Nova" w:eastAsia="Times New Roman" w:hAnsi="Proxima Nova" w:cs="Arial"/>
          <w:b/>
          <w:bCs/>
          <w:color w:val="111111"/>
          <w:lang w:val="es-ES"/>
        </w:rPr>
      </w:pPr>
      <w:r w:rsidRPr="003D20B1">
        <w:rPr>
          <w:rFonts w:ascii="Proxima Nova" w:eastAsia="Times New Roman" w:hAnsi="Proxima Nova" w:cs="Arial"/>
          <w:b/>
          <w:bCs/>
          <w:color w:val="111111"/>
          <w:lang w:val="es-ES"/>
        </w:rPr>
        <w:t>Derechos del Titular de Datos Personales</w:t>
      </w:r>
      <w:bookmarkStart w:id="0" w:name="_GoBack"/>
      <w:bookmarkEnd w:id="0"/>
    </w:p>
    <w:p w14:paraId="30192593" w14:textId="7025A1D3" w:rsidR="00D85E8F" w:rsidRPr="003D20B1" w:rsidRDefault="00F25CE2"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El titular de los Datos Personales tiene </w:t>
      </w:r>
      <w:r w:rsidR="004471B6" w:rsidRPr="003D20B1">
        <w:rPr>
          <w:rFonts w:ascii="Proxima Nova" w:eastAsia="Times New Roman" w:hAnsi="Proxima Nova" w:cs="Arial"/>
          <w:color w:val="111111"/>
          <w:lang w:val="es-ES"/>
        </w:rPr>
        <w:t>d</w:t>
      </w:r>
      <w:r w:rsidRPr="003D20B1">
        <w:rPr>
          <w:rFonts w:ascii="Proxima Nova" w:eastAsia="Times New Roman" w:hAnsi="Proxima Nova" w:cs="Arial"/>
          <w:color w:val="111111"/>
          <w:lang w:val="es-ES"/>
        </w:rPr>
        <w:t>erecho a</w:t>
      </w:r>
      <w:r w:rsidR="004471B6" w:rsidRPr="003D20B1">
        <w:rPr>
          <w:rFonts w:ascii="Proxima Nova" w:eastAsia="Times New Roman" w:hAnsi="Proxima Nova" w:cs="Arial"/>
          <w:color w:val="111111"/>
          <w:lang w:val="es-ES"/>
        </w:rPr>
        <w:t>l acceso, rectificación o actualización, eliminación</w:t>
      </w:r>
      <w:r w:rsidR="00B226CF" w:rsidRPr="003D20B1">
        <w:rPr>
          <w:rFonts w:ascii="Proxima Nova" w:eastAsia="Times New Roman" w:hAnsi="Proxima Nova" w:cs="Arial"/>
          <w:color w:val="111111"/>
          <w:lang w:val="es-ES"/>
        </w:rPr>
        <w:t xml:space="preserve"> o revocación</w:t>
      </w:r>
      <w:r w:rsidR="004471B6" w:rsidRPr="003D20B1">
        <w:rPr>
          <w:rFonts w:ascii="Proxima Nova" w:eastAsia="Times New Roman" w:hAnsi="Proxima Nova" w:cs="Arial"/>
          <w:color w:val="111111"/>
          <w:lang w:val="es-ES"/>
        </w:rPr>
        <w:t xml:space="preserve">, oposición y anulación de los Datos Personales que ha entregado </w:t>
      </w:r>
      <w:r w:rsidR="00A05EAA" w:rsidRPr="003D20B1">
        <w:rPr>
          <w:rFonts w:ascii="Proxima Nova" w:eastAsia="Times New Roman" w:hAnsi="Proxima Nova" w:cs="Arial"/>
          <w:color w:val="111111"/>
          <w:lang w:val="es-ES"/>
        </w:rPr>
        <w:t xml:space="preserve">a Hughes. Para ejercer sus derechos, deberá </w:t>
      </w:r>
      <w:r w:rsidR="002F3EBC" w:rsidRPr="003D20B1">
        <w:rPr>
          <w:rFonts w:ascii="Proxima Nova" w:eastAsia="Times New Roman" w:hAnsi="Proxima Nova" w:cs="Arial"/>
          <w:color w:val="111111"/>
          <w:lang w:val="es-ES"/>
        </w:rPr>
        <w:t>solicitarlo directamente a los datos que se proporcionan en las presente políticas.</w:t>
      </w:r>
      <w:r w:rsidRPr="003D20B1">
        <w:rPr>
          <w:rFonts w:ascii="Proxima Nova" w:eastAsia="Times New Roman" w:hAnsi="Proxima Nova" w:cs="Arial"/>
          <w:color w:val="111111"/>
          <w:lang w:val="es-ES"/>
        </w:rPr>
        <w:t xml:space="preserve"> </w:t>
      </w:r>
    </w:p>
    <w:p w14:paraId="57107D31" w14:textId="43792C01" w:rsidR="00B94ECC" w:rsidRPr="003D20B1" w:rsidRDefault="000B2427"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b/>
          <w:bCs/>
          <w:color w:val="111111"/>
          <w:lang w:val="es-ES"/>
        </w:rPr>
        <w:t xml:space="preserve">Datos de contacto con respecto a los Datos de Carácter personal </w:t>
      </w:r>
    </w:p>
    <w:p w14:paraId="4837FEA0" w14:textId="75598966" w:rsidR="00FE2013"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Servicio al Cliente es responsable por los asuntos relacionados con la </w:t>
      </w:r>
      <w:r w:rsidR="000B2427" w:rsidRPr="003D20B1">
        <w:rPr>
          <w:rFonts w:ascii="Proxima Nova" w:eastAsia="Times New Roman" w:hAnsi="Proxima Nova" w:cs="Arial"/>
          <w:color w:val="111111"/>
          <w:lang w:val="es-ES"/>
        </w:rPr>
        <w:t>P</w:t>
      </w:r>
      <w:r w:rsidRPr="003D20B1">
        <w:rPr>
          <w:rFonts w:ascii="Proxima Nova" w:eastAsia="Times New Roman" w:hAnsi="Proxima Nova" w:cs="Arial"/>
          <w:color w:val="111111"/>
          <w:lang w:val="es-ES"/>
        </w:rPr>
        <w:t xml:space="preserve">rotección de </w:t>
      </w:r>
      <w:r w:rsidR="000B2427" w:rsidRPr="003D20B1">
        <w:rPr>
          <w:rFonts w:ascii="Proxima Nova" w:eastAsia="Times New Roman" w:hAnsi="Proxima Nova" w:cs="Arial"/>
          <w:color w:val="111111"/>
          <w:lang w:val="es-ES"/>
        </w:rPr>
        <w:t>D</w:t>
      </w:r>
      <w:r w:rsidRPr="003D20B1">
        <w:rPr>
          <w:rFonts w:ascii="Proxima Nova" w:eastAsia="Times New Roman" w:hAnsi="Proxima Nova" w:cs="Arial"/>
          <w:color w:val="111111"/>
          <w:lang w:val="es-ES"/>
        </w:rPr>
        <w:t>atos en Hughes y manejará todas las solicitudes</w:t>
      </w:r>
      <w:r w:rsidR="002F3EBC" w:rsidRPr="003D20B1">
        <w:rPr>
          <w:rFonts w:ascii="Proxima Nova" w:eastAsia="Times New Roman" w:hAnsi="Proxima Nova" w:cs="Arial"/>
          <w:color w:val="111111"/>
          <w:lang w:val="es-ES"/>
        </w:rPr>
        <w:t xml:space="preserve"> de ejercicio de derechos</w:t>
      </w:r>
      <w:r w:rsidRPr="003D20B1">
        <w:rPr>
          <w:rFonts w:ascii="Proxima Nova" w:eastAsia="Times New Roman" w:hAnsi="Proxima Nova" w:cs="Arial"/>
          <w:color w:val="111111"/>
          <w:lang w:val="es-ES"/>
        </w:rPr>
        <w:t>, quejas y consultas en relaci</w:t>
      </w:r>
      <w:r w:rsidRPr="003D20B1">
        <w:rPr>
          <w:rFonts w:ascii="Proxima Nova" w:eastAsia="Times New Roman" w:hAnsi="Proxima Nova" w:cs="Arial" w:hint="eastAsia"/>
          <w:color w:val="111111"/>
          <w:lang w:val="es-ES"/>
        </w:rPr>
        <w:t>ó</w:t>
      </w:r>
      <w:r w:rsidRPr="003D20B1">
        <w:rPr>
          <w:rFonts w:ascii="Proxima Nova" w:eastAsia="Times New Roman" w:hAnsi="Proxima Nova" w:cs="Arial"/>
          <w:color w:val="111111"/>
          <w:lang w:val="es-ES"/>
        </w:rPr>
        <w:t>n con sus Datos Personales.</w:t>
      </w:r>
      <w:r w:rsidR="00581F87" w:rsidRPr="003D20B1">
        <w:rPr>
          <w:rFonts w:ascii="Proxima Nova" w:eastAsia="Times New Roman" w:hAnsi="Proxima Nova" w:cs="Arial"/>
          <w:color w:val="111111"/>
          <w:lang w:val="es-ES"/>
        </w:rPr>
        <w:t xml:space="preserve"> </w:t>
      </w:r>
      <w:r w:rsidR="000B2427" w:rsidRPr="003D20B1">
        <w:rPr>
          <w:rFonts w:ascii="Proxima Nova" w:eastAsia="Times New Roman" w:hAnsi="Proxima Nova" w:cs="Arial"/>
          <w:color w:val="111111"/>
          <w:lang w:val="es-ES"/>
        </w:rPr>
        <w:t xml:space="preserve">Para </w:t>
      </w:r>
      <w:r w:rsidR="003D20B1">
        <w:rPr>
          <w:rFonts w:ascii="Proxima Nova" w:eastAsia="Times New Roman" w:hAnsi="Proxima Nova" w:cs="Arial"/>
          <w:color w:val="111111"/>
          <w:lang w:val="es-ES"/>
        </w:rPr>
        <w:t>obtener información de contacto</w:t>
      </w:r>
      <w:r w:rsidR="000B2427" w:rsidRPr="003D20B1">
        <w:rPr>
          <w:rFonts w:ascii="Proxima Nova" w:eastAsia="Times New Roman" w:hAnsi="Proxima Nova" w:cs="Arial"/>
          <w:color w:val="111111"/>
          <w:lang w:val="es-ES"/>
        </w:rPr>
        <w:t xml:space="preserve">, por favor </w:t>
      </w:r>
      <w:r w:rsidR="003D20B1">
        <w:rPr>
          <w:rFonts w:ascii="Proxima Nova" w:eastAsia="Times New Roman" w:hAnsi="Proxima Nova" w:cs="Arial"/>
          <w:bCs/>
          <w:color w:val="111111"/>
          <w:lang w:val="es-ES_tradnl"/>
        </w:rPr>
        <w:t>visite nuestro</w:t>
      </w:r>
      <w:r w:rsidR="003D20B1" w:rsidRPr="003D20B1">
        <w:rPr>
          <w:rFonts w:ascii="Proxima Nova" w:eastAsia="Times New Roman" w:hAnsi="Proxima Nova" w:cs="Arial"/>
          <w:bCs/>
          <w:color w:val="111111"/>
          <w:lang w:val="es-ES_tradnl"/>
        </w:rPr>
        <w:t xml:space="preserve"> página web </w:t>
      </w:r>
      <w:hyperlink r:id="rId9" w:history="1">
        <w:r w:rsidR="003D20B1" w:rsidRPr="003D20B1">
          <w:rPr>
            <w:rStyle w:val="Hyperlink"/>
            <w:rFonts w:ascii="Proxima Nova" w:eastAsia="Times New Roman" w:hAnsi="Proxima Nova" w:cs="Arial"/>
            <w:bCs/>
            <w:lang w:val="es-US"/>
          </w:rPr>
          <w:t>https://www.hughes.com/expreswifi/ecuador</w:t>
        </w:r>
      </w:hyperlink>
      <w:r w:rsidR="003D20B1">
        <w:rPr>
          <w:rFonts w:ascii="Proxima Nova" w:eastAsia="Times New Roman" w:hAnsi="Proxima Nova" w:cs="Arial"/>
          <w:color w:val="111111"/>
          <w:lang w:val="es-ES"/>
        </w:rPr>
        <w:t>.</w:t>
      </w:r>
    </w:p>
    <w:p w14:paraId="605CC2DA" w14:textId="0B235EAF" w:rsidR="00B94ECC" w:rsidRPr="003D20B1" w:rsidRDefault="00DD0BD4"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b/>
          <w:bCs/>
          <w:color w:val="111111"/>
          <w:lang w:val="es-ES"/>
        </w:rPr>
        <w:t xml:space="preserve">Proceso para responder </w:t>
      </w:r>
      <w:r w:rsidR="00B94ECC" w:rsidRPr="003D20B1">
        <w:rPr>
          <w:rFonts w:ascii="Proxima Nova" w:eastAsia="Times New Roman" w:hAnsi="Proxima Nova" w:cs="Arial"/>
          <w:b/>
          <w:bCs/>
          <w:color w:val="111111"/>
          <w:lang w:val="es-ES"/>
        </w:rPr>
        <w:t>Solicitudes</w:t>
      </w:r>
    </w:p>
    <w:p w14:paraId="61ABFFA2"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Usted, o una persona autorizada</w:t>
      </w:r>
      <w:r w:rsidR="00C94D24" w:rsidRPr="003D20B1">
        <w:rPr>
          <w:rFonts w:ascii="Proxima Nova" w:eastAsia="Times New Roman" w:hAnsi="Proxima Nova" w:cs="Arial"/>
          <w:color w:val="111111"/>
          <w:lang w:val="es-ES"/>
        </w:rPr>
        <w:t xml:space="preserve"> por escrito</w:t>
      </w:r>
      <w:r w:rsidRPr="003D20B1">
        <w:rPr>
          <w:rFonts w:ascii="Proxima Nova" w:eastAsia="Times New Roman" w:hAnsi="Proxima Nova" w:cs="Arial"/>
          <w:color w:val="111111"/>
          <w:lang w:val="es-ES"/>
        </w:rPr>
        <w:t xml:space="preserve"> por usted, podrá presentar una solicitud en relación con sus Datos Personales conexa con aspectos tales como los siguientes:</w:t>
      </w:r>
    </w:p>
    <w:p w14:paraId="1E7ACCE9" w14:textId="77777777" w:rsidR="00B94ECC" w:rsidRPr="003D20B1" w:rsidRDefault="00B94ECC" w:rsidP="00A55C29">
      <w:pPr>
        <w:numPr>
          <w:ilvl w:val="0"/>
          <w:numId w:val="3"/>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Qué Datos Personales suyos están incluidos en las bases de datos de Hughes.</w:t>
      </w:r>
    </w:p>
    <w:p w14:paraId="6813BF10" w14:textId="77777777" w:rsidR="00B94ECC" w:rsidRPr="003D20B1" w:rsidRDefault="00B94ECC" w:rsidP="00A55C29">
      <w:pPr>
        <w:numPr>
          <w:ilvl w:val="0"/>
          <w:numId w:val="3"/>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En qué forma utiliza Hughes sus Datos Personales.</w:t>
      </w:r>
    </w:p>
    <w:p w14:paraId="5895C066" w14:textId="77777777" w:rsidR="00B94ECC" w:rsidRPr="003D20B1" w:rsidRDefault="00B94ECC" w:rsidP="00A55C29">
      <w:pPr>
        <w:numPr>
          <w:ilvl w:val="0"/>
          <w:numId w:val="3"/>
        </w:numPr>
        <w:spacing w:before="100" w:beforeAutospacing="1" w:after="180" w:line="240" w:lineRule="auto"/>
        <w:ind w:left="225"/>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Para qué propósitos utiliza Hughes sus Datos Personales.</w:t>
      </w:r>
    </w:p>
    <w:p w14:paraId="0402DF00"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lastRenderedPageBreak/>
        <w:t>Después de haber verificado su identidad, o la identidad de la persona autorizada que presenta la solicitud a nombre suyo, usted o dicha persona tendrá acceso a sus Datos Personales en poder de Hughes, de acuerdo con los términos de su solicitud, las leyes y regulaciones aplicables.</w:t>
      </w:r>
      <w:r w:rsidR="006B44F1" w:rsidRPr="003D20B1">
        <w:rPr>
          <w:rFonts w:ascii="Proxima Nova" w:eastAsia="Times New Roman" w:hAnsi="Proxima Nova" w:cs="Arial"/>
          <w:color w:val="111111"/>
          <w:lang w:val="es-ES"/>
        </w:rPr>
        <w:t xml:space="preserve"> </w:t>
      </w:r>
    </w:p>
    <w:p w14:paraId="7D31C396" w14:textId="4D0D0019"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Las respuestas a cualquier solicitud se enviarán, dentro de</w:t>
      </w:r>
      <w:r w:rsidR="004B539D" w:rsidRPr="003D20B1">
        <w:rPr>
          <w:rFonts w:ascii="Proxima Nova" w:eastAsia="Times New Roman" w:hAnsi="Proxima Nova" w:cs="Arial"/>
          <w:color w:val="111111"/>
          <w:lang w:val="es-ES"/>
        </w:rPr>
        <w:t>l término señalado en la Ley</w:t>
      </w:r>
      <w:r w:rsidR="00EA777E" w:rsidRPr="003D20B1">
        <w:rPr>
          <w:rFonts w:ascii="Proxima Nova" w:eastAsia="Times New Roman" w:hAnsi="Proxima Nova" w:cs="Arial"/>
          <w:color w:val="111111"/>
          <w:lang w:val="es-ES"/>
        </w:rPr>
        <w:t>,</w:t>
      </w:r>
      <w:r w:rsidRPr="003D20B1">
        <w:rPr>
          <w:rFonts w:ascii="Proxima Nova" w:eastAsia="Times New Roman" w:hAnsi="Proxima Nova" w:cs="Arial"/>
          <w:color w:val="111111"/>
          <w:lang w:val="es-ES"/>
        </w:rPr>
        <w:t xml:space="preserve"> incluyendo toda la información necesaria del solicitante, a la dirección de correo electrónico indicada en esta Política. En caso de que no sea posible resolver la solicitud dentro de</w:t>
      </w:r>
      <w:r w:rsidR="0030023E" w:rsidRPr="003D20B1">
        <w:rPr>
          <w:rFonts w:ascii="Proxima Nova" w:eastAsia="Times New Roman" w:hAnsi="Proxima Nova" w:cs="Arial"/>
          <w:color w:val="111111"/>
          <w:lang w:val="es-ES"/>
        </w:rPr>
        <w:t>l término señalado</w:t>
      </w:r>
      <w:r w:rsidRPr="003D20B1">
        <w:rPr>
          <w:rFonts w:ascii="Proxima Nova" w:eastAsia="Times New Roman" w:hAnsi="Proxima Nova" w:cs="Arial"/>
          <w:color w:val="111111"/>
          <w:lang w:val="es-ES"/>
        </w:rPr>
        <w:t>, usted o la persona que presentó la solicitud será informado acerca de las razones por las cuales todavía se está procesando la solicitud, indicando la fecha en que se responderá a la misma.</w:t>
      </w:r>
    </w:p>
    <w:p w14:paraId="3EBD479B"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Su solicitud no tendrá costo alguno, siempre y cuando se envíe una sola cada mes calendario, o en casos en los cuales haya modificaciones importantes a esta Política. En caso de que usted desee presentar más de una solicitud durante un mes calendario, Hughes únicamente cobrará el envío, la reproducción y, de ser aplicable, la certificación de los documentos. Los costos de copias no serán mayores a los costos de recuperación del material correspondiente.</w:t>
      </w:r>
    </w:p>
    <w:p w14:paraId="7E70CF69"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b/>
          <w:bCs/>
          <w:color w:val="111111"/>
          <w:lang w:val="es-ES"/>
        </w:rPr>
        <w:t>Quejas</w:t>
      </w:r>
    </w:p>
    <w:p w14:paraId="7C6F7CC2" w14:textId="0157E05E" w:rsidR="00B94ECC" w:rsidRPr="003D20B1" w:rsidRDefault="00B94ECC" w:rsidP="00166EBE">
      <w:pPr>
        <w:spacing w:before="100" w:beforeAutospacing="1" w:after="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Usted, o la persona autorizada por usted, podrá presentar una queja en relación con sus Datos Personales procesados por Hughes y que deban ser corregidos, actualizados o suprimidos</w:t>
      </w:r>
      <w:r w:rsidR="00942360" w:rsidRPr="003D20B1">
        <w:rPr>
          <w:rFonts w:ascii="Proxima Nova" w:eastAsia="Times New Roman" w:hAnsi="Proxima Nova" w:cs="Arial"/>
          <w:color w:val="111111"/>
          <w:lang w:val="es-ES"/>
        </w:rPr>
        <w:t>.</w:t>
      </w:r>
      <w:r w:rsidRPr="003D20B1">
        <w:rPr>
          <w:rFonts w:ascii="Proxima Nova" w:eastAsia="Times New Roman" w:hAnsi="Proxima Nova" w:cs="Arial"/>
          <w:color w:val="111111"/>
          <w:lang w:val="es-ES"/>
        </w:rPr>
        <w:t xml:space="preserve"> </w:t>
      </w:r>
    </w:p>
    <w:p w14:paraId="5C121B3B" w14:textId="77777777" w:rsidR="00417FB0" w:rsidRPr="003D20B1" w:rsidRDefault="00417FB0" w:rsidP="00A55C29">
      <w:pPr>
        <w:spacing w:before="100" w:beforeAutospacing="1" w:after="180" w:line="240" w:lineRule="auto"/>
        <w:contextualSpacing/>
        <w:jc w:val="both"/>
        <w:rPr>
          <w:rFonts w:ascii="Proxima Nova" w:eastAsia="Times New Roman" w:hAnsi="Proxima Nova" w:cs="Arial"/>
          <w:color w:val="111111"/>
          <w:lang w:val="es-ES"/>
        </w:rPr>
      </w:pPr>
    </w:p>
    <w:p w14:paraId="3DAB90E8" w14:textId="77777777" w:rsidR="00B94ECC" w:rsidRPr="003D20B1" w:rsidRDefault="00B94ECC" w:rsidP="00A55C29">
      <w:pPr>
        <w:spacing w:before="100" w:beforeAutospacing="1" w:after="180" w:line="240" w:lineRule="auto"/>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Usted deberá incluir la siguiente información en el momento de presentar una queja:</w:t>
      </w:r>
    </w:p>
    <w:p w14:paraId="79E2F263" w14:textId="77777777" w:rsidR="00417FB0" w:rsidRPr="003D20B1" w:rsidRDefault="00417FB0" w:rsidP="00A55C29">
      <w:pPr>
        <w:spacing w:before="100" w:beforeAutospacing="1" w:after="180" w:line="240" w:lineRule="auto"/>
        <w:contextualSpacing/>
        <w:jc w:val="both"/>
        <w:rPr>
          <w:rFonts w:ascii="Proxima Nova" w:eastAsia="Times New Roman" w:hAnsi="Proxima Nova" w:cs="Arial"/>
          <w:color w:val="111111"/>
          <w:lang w:val="es-ES"/>
        </w:rPr>
      </w:pPr>
    </w:p>
    <w:p w14:paraId="1279C591" w14:textId="77777777" w:rsidR="00B94ECC" w:rsidRPr="003D20B1" w:rsidRDefault="00B94ECC" w:rsidP="00A55C29">
      <w:pPr>
        <w:numPr>
          <w:ilvl w:val="0"/>
          <w:numId w:val="5"/>
        </w:numPr>
        <w:spacing w:before="100" w:beforeAutospacing="1" w:after="180" w:line="240" w:lineRule="auto"/>
        <w:ind w:left="225"/>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Nombre del </w:t>
      </w:r>
      <w:r w:rsidR="001E6D6E" w:rsidRPr="003D20B1">
        <w:rPr>
          <w:rFonts w:ascii="Proxima Nova" w:eastAsia="Times New Roman" w:hAnsi="Proxima Nova" w:cs="Arial"/>
          <w:color w:val="111111"/>
          <w:lang w:val="es-ES"/>
        </w:rPr>
        <w:t>usuario del Servicio</w:t>
      </w:r>
      <w:r w:rsidRPr="003D20B1">
        <w:rPr>
          <w:rFonts w:ascii="Proxima Nova" w:eastAsia="Times New Roman" w:hAnsi="Proxima Nova" w:cs="Arial"/>
          <w:color w:val="111111"/>
          <w:lang w:val="es-ES"/>
        </w:rPr>
        <w:t>.</w:t>
      </w:r>
    </w:p>
    <w:p w14:paraId="649CFA0E" w14:textId="77777777" w:rsidR="00B94ECC" w:rsidRPr="003D20B1" w:rsidRDefault="00B94ECC" w:rsidP="00A55C29">
      <w:pPr>
        <w:numPr>
          <w:ilvl w:val="0"/>
          <w:numId w:val="5"/>
        </w:numPr>
        <w:spacing w:before="100" w:beforeAutospacing="1" w:after="180" w:line="240" w:lineRule="auto"/>
        <w:ind w:left="225"/>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Número de</w:t>
      </w:r>
      <w:r w:rsidR="001E6D6E" w:rsidRPr="003D20B1">
        <w:rPr>
          <w:rFonts w:ascii="Proxima Nova" w:eastAsia="Times New Roman" w:hAnsi="Proxima Nova" w:cs="Arial"/>
          <w:color w:val="111111"/>
          <w:lang w:val="es-ES"/>
        </w:rPr>
        <w:t xml:space="preserve">l documento de </w:t>
      </w:r>
      <w:r w:rsidR="00417FB0" w:rsidRPr="003D20B1">
        <w:rPr>
          <w:rFonts w:ascii="Proxima Nova" w:eastAsia="Times New Roman" w:hAnsi="Proxima Nova" w:cs="Arial"/>
          <w:color w:val="111111"/>
          <w:lang w:val="es-ES"/>
        </w:rPr>
        <w:t>identificación.</w:t>
      </w:r>
      <w:r w:rsidRPr="003D20B1">
        <w:rPr>
          <w:rFonts w:ascii="Proxima Nova" w:eastAsia="Times New Roman" w:hAnsi="Proxima Nova" w:cs="Arial"/>
          <w:color w:val="111111"/>
          <w:lang w:val="es-ES"/>
        </w:rPr>
        <w:t xml:space="preserve"> </w:t>
      </w:r>
    </w:p>
    <w:p w14:paraId="7531D5A2" w14:textId="77777777" w:rsidR="00B94ECC" w:rsidRPr="003D20B1" w:rsidRDefault="00B94ECC" w:rsidP="00A55C29">
      <w:pPr>
        <w:numPr>
          <w:ilvl w:val="0"/>
          <w:numId w:val="5"/>
        </w:numPr>
        <w:spacing w:before="100" w:beforeAutospacing="1" w:after="180" w:line="240" w:lineRule="auto"/>
        <w:ind w:left="225"/>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Dirección de correspondencia.</w:t>
      </w:r>
    </w:p>
    <w:p w14:paraId="13DD8CEF" w14:textId="77777777" w:rsidR="00B94ECC" w:rsidRPr="003D20B1" w:rsidRDefault="00417FB0" w:rsidP="00A55C29">
      <w:pPr>
        <w:numPr>
          <w:ilvl w:val="0"/>
          <w:numId w:val="5"/>
        </w:numPr>
        <w:spacing w:before="100" w:beforeAutospacing="1" w:after="180" w:line="240" w:lineRule="auto"/>
        <w:ind w:left="225"/>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Información de contacto (para que Hughes pueda responder)</w:t>
      </w:r>
      <w:r w:rsidR="00B94ECC" w:rsidRPr="003D20B1">
        <w:rPr>
          <w:rFonts w:ascii="Proxima Nova" w:eastAsia="Times New Roman" w:hAnsi="Proxima Nova" w:cs="Arial"/>
          <w:color w:val="111111"/>
          <w:lang w:val="es-ES"/>
        </w:rPr>
        <w:t>.</w:t>
      </w:r>
    </w:p>
    <w:p w14:paraId="357461A6" w14:textId="77777777" w:rsidR="00B94ECC" w:rsidRPr="003D20B1" w:rsidRDefault="00B94ECC" w:rsidP="00A55C29">
      <w:pPr>
        <w:numPr>
          <w:ilvl w:val="0"/>
          <w:numId w:val="5"/>
        </w:numPr>
        <w:spacing w:before="100" w:beforeAutospacing="1" w:after="180" w:line="240" w:lineRule="auto"/>
        <w:ind w:left="225"/>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Hechos que apoyan la queja.</w:t>
      </w:r>
    </w:p>
    <w:p w14:paraId="4CD2F951" w14:textId="77777777" w:rsidR="00B94ECC" w:rsidRPr="003D20B1" w:rsidRDefault="00B94ECC" w:rsidP="00A55C29">
      <w:pPr>
        <w:numPr>
          <w:ilvl w:val="0"/>
          <w:numId w:val="5"/>
        </w:numPr>
        <w:spacing w:before="100" w:beforeAutospacing="1" w:after="180" w:line="240" w:lineRule="auto"/>
        <w:ind w:left="225"/>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Propósito de la queja (actualización, corrección o supresión).</w:t>
      </w:r>
    </w:p>
    <w:p w14:paraId="54B3745D" w14:textId="77777777" w:rsidR="00B94ECC" w:rsidRPr="003D20B1" w:rsidRDefault="00B94ECC" w:rsidP="00A55C29">
      <w:pPr>
        <w:numPr>
          <w:ilvl w:val="0"/>
          <w:numId w:val="5"/>
        </w:numPr>
        <w:spacing w:before="100" w:beforeAutospacing="1" w:after="180" w:line="240" w:lineRule="auto"/>
        <w:ind w:left="230"/>
        <w:contextualSpacing/>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Cualquier documento que apoye la queja</w:t>
      </w:r>
      <w:r w:rsidR="00417FB0" w:rsidRPr="003D20B1">
        <w:rPr>
          <w:rFonts w:ascii="Proxima Nova" w:eastAsia="Times New Roman" w:hAnsi="Proxima Nova" w:cs="Arial"/>
          <w:color w:val="111111"/>
          <w:lang w:val="es-ES"/>
        </w:rPr>
        <w:t>, si aplicable</w:t>
      </w:r>
      <w:r w:rsidRPr="003D20B1">
        <w:rPr>
          <w:rFonts w:ascii="Proxima Nova" w:eastAsia="Times New Roman" w:hAnsi="Proxima Nova" w:cs="Arial"/>
          <w:color w:val="111111"/>
          <w:lang w:val="es-ES"/>
        </w:rPr>
        <w:t>.</w:t>
      </w:r>
    </w:p>
    <w:p w14:paraId="0383E8C2" w14:textId="68587A79"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En caso de que la queja esté incompleta o se requiera de documentación adicional, Hughes se pondrá en contacto con la persona que presenta la queja con el fin de que se corrija cualquier falla en la documentación, dentro de</w:t>
      </w:r>
      <w:r w:rsidR="00471FCB" w:rsidRPr="003D20B1">
        <w:rPr>
          <w:rFonts w:ascii="Proxima Nova" w:eastAsia="Times New Roman" w:hAnsi="Proxima Nova" w:cs="Arial"/>
          <w:color w:val="111111"/>
          <w:lang w:val="es-ES"/>
        </w:rPr>
        <w:t>l término legal para contestar</w:t>
      </w:r>
      <w:r w:rsidRPr="003D20B1">
        <w:rPr>
          <w:rFonts w:ascii="Proxima Nova" w:eastAsia="Times New Roman" w:hAnsi="Proxima Nova" w:cs="Arial"/>
          <w:color w:val="111111"/>
          <w:lang w:val="es-ES"/>
        </w:rPr>
        <w:t>. En caso de que la persona no presente la información adicional o la documentación requerida dentro de los dos meses siguientes a la fecha de la queja inicial, se considerará que la persona ha retirado la queja.</w:t>
      </w:r>
    </w:p>
    <w:p w14:paraId="76850D33" w14:textId="013B51CA" w:rsidR="00B94ECC" w:rsidRPr="003D20B1" w:rsidRDefault="00071FB4"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Las quejas relacionadas con Datos de Carácter Personal se resolverán dentro del término legal.</w:t>
      </w:r>
      <w:r w:rsidR="00B94ECC" w:rsidRPr="003D20B1">
        <w:rPr>
          <w:rFonts w:ascii="Proxima Nova" w:eastAsia="Times New Roman" w:hAnsi="Proxima Nova" w:cs="Arial"/>
          <w:color w:val="111111"/>
          <w:lang w:val="es-ES"/>
        </w:rPr>
        <w:t xml:space="preserve"> En caso de que no sea posible resolver la queja dentro de dicho tiempo, la parte interesada será informada acerca de las razones de la demora y la fecha en la cual se resolverá su queja</w:t>
      </w:r>
      <w:r w:rsidR="00184310" w:rsidRPr="003D20B1">
        <w:rPr>
          <w:rFonts w:ascii="Proxima Nova" w:eastAsia="Times New Roman" w:hAnsi="Proxima Nova" w:cs="Arial"/>
          <w:color w:val="111111"/>
          <w:lang w:val="es-ES"/>
        </w:rPr>
        <w:t>.</w:t>
      </w:r>
    </w:p>
    <w:p w14:paraId="69585C9B"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Únicamente después de que usted, o una persona autorizada por usted, haya presentado una queja completa a Hughes y el proceso de la queja se haya agotado sin una solución/respuesta, podrá usted presentar una queja </w:t>
      </w:r>
      <w:r w:rsidR="0023638B" w:rsidRPr="003D20B1">
        <w:rPr>
          <w:rFonts w:ascii="Proxima Nova" w:eastAsia="Times New Roman" w:hAnsi="Proxima Nova" w:cs="Arial"/>
          <w:color w:val="111111"/>
          <w:lang w:val="es-ES"/>
        </w:rPr>
        <w:t>ante las autoridades encargadas de la tutela de derechos relacionados con la protección de datos</w:t>
      </w:r>
      <w:r w:rsidRPr="003D20B1">
        <w:rPr>
          <w:rFonts w:ascii="Proxima Nova" w:eastAsia="Times New Roman" w:hAnsi="Proxima Nova" w:cs="Arial"/>
          <w:color w:val="111111"/>
          <w:lang w:val="es-ES"/>
        </w:rPr>
        <w:t>.</w:t>
      </w:r>
    </w:p>
    <w:p w14:paraId="7DE5828B" w14:textId="77777777" w:rsidR="00B94ECC" w:rsidRPr="003D20B1" w:rsidRDefault="00B94ECC" w:rsidP="00A55C29">
      <w:pPr>
        <w:keepNext/>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b/>
          <w:bCs/>
          <w:color w:val="111111"/>
          <w:lang w:val="es-ES"/>
        </w:rPr>
        <w:lastRenderedPageBreak/>
        <w:t>Menores de Edad</w:t>
      </w:r>
    </w:p>
    <w:p w14:paraId="68CDFF56" w14:textId="5B167BB4" w:rsidR="00B94ECC" w:rsidRPr="003D20B1" w:rsidRDefault="001F1849" w:rsidP="00A55C29">
      <w:pPr>
        <w:keepNext/>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Hughes recaba Datos de Carácter Personal </w:t>
      </w:r>
      <w:r w:rsidR="005F5B4B" w:rsidRPr="003D20B1">
        <w:rPr>
          <w:rFonts w:ascii="Proxima Nova" w:eastAsia="Times New Roman" w:hAnsi="Proxima Nova" w:cs="Arial"/>
          <w:color w:val="111111"/>
          <w:lang w:val="es-ES"/>
        </w:rPr>
        <w:t xml:space="preserve">únicamente </w:t>
      </w:r>
      <w:r w:rsidRPr="003D20B1">
        <w:rPr>
          <w:rFonts w:ascii="Proxima Nova" w:eastAsia="Times New Roman" w:hAnsi="Proxima Nova" w:cs="Arial"/>
          <w:color w:val="111111"/>
          <w:lang w:val="es-ES"/>
        </w:rPr>
        <w:t xml:space="preserve">de los </w:t>
      </w:r>
      <w:r w:rsidR="009A69FC" w:rsidRPr="003D20B1">
        <w:rPr>
          <w:rFonts w:ascii="Proxima Nova" w:eastAsia="Times New Roman" w:hAnsi="Proxima Nova" w:cs="Arial"/>
          <w:color w:val="111111"/>
          <w:lang w:val="es-ES"/>
        </w:rPr>
        <w:t>usuarios del Servicio según el Acuerdo de Prestaci</w:t>
      </w:r>
      <w:r w:rsidR="009A69FC" w:rsidRPr="003D20B1">
        <w:rPr>
          <w:rFonts w:ascii="Proxima Nova" w:eastAsia="Times New Roman" w:hAnsi="Proxima Nova" w:cs="Arial" w:hint="eastAsia"/>
          <w:color w:val="111111"/>
          <w:lang w:val="es-ES"/>
        </w:rPr>
        <w:t>ó</w:t>
      </w:r>
      <w:r w:rsidR="009A69FC" w:rsidRPr="003D20B1">
        <w:rPr>
          <w:rFonts w:ascii="Proxima Nova" w:eastAsia="Times New Roman" w:hAnsi="Proxima Nova" w:cs="Arial"/>
          <w:color w:val="111111"/>
          <w:lang w:val="es-ES"/>
        </w:rPr>
        <w:t xml:space="preserve">n de Servicio Prepago de Acceso a Internet. De acuerdo a </w:t>
      </w:r>
      <w:proofErr w:type="gramStart"/>
      <w:r w:rsidR="009A69FC" w:rsidRPr="003D20B1">
        <w:rPr>
          <w:rFonts w:ascii="Proxima Nova" w:eastAsia="Times New Roman" w:hAnsi="Proxima Nova" w:cs="Arial"/>
          <w:color w:val="111111"/>
          <w:lang w:val="es-ES"/>
        </w:rPr>
        <w:t>éste</w:t>
      </w:r>
      <w:proofErr w:type="gramEnd"/>
      <w:r w:rsidR="009A69FC" w:rsidRPr="003D20B1">
        <w:rPr>
          <w:rFonts w:ascii="Proxima Nova" w:eastAsia="Times New Roman" w:hAnsi="Proxima Nova" w:cs="Arial"/>
          <w:color w:val="111111"/>
          <w:lang w:val="es-ES"/>
        </w:rPr>
        <w:t xml:space="preserve"> último, </w:t>
      </w:r>
      <w:r w:rsidR="00B94ECC" w:rsidRPr="003D20B1">
        <w:rPr>
          <w:rFonts w:ascii="Proxima Nova" w:eastAsia="Times New Roman" w:hAnsi="Proxima Nova" w:cs="Arial"/>
          <w:color w:val="111111"/>
          <w:lang w:val="es-ES"/>
        </w:rPr>
        <w:t xml:space="preserve">Usted deberá tener un mínimo de 18 años de edad para solicitar o suscribirse al servicio </w:t>
      </w:r>
      <w:proofErr w:type="spellStart"/>
      <w:r w:rsidR="00B94ECC" w:rsidRPr="003D20B1">
        <w:rPr>
          <w:rFonts w:ascii="Proxima Nova" w:eastAsia="Times New Roman" w:hAnsi="Proxima Nova" w:cs="Arial"/>
          <w:color w:val="111111"/>
          <w:lang w:val="es-ES"/>
        </w:rPr>
        <w:t>HughesNet</w:t>
      </w:r>
      <w:proofErr w:type="spellEnd"/>
      <w:r w:rsidR="009D58A0" w:rsidRPr="003D20B1">
        <w:rPr>
          <w:rFonts w:ascii="Proxima Nova" w:eastAsia="Times New Roman" w:hAnsi="Proxima Nova" w:cs="Arial"/>
          <w:color w:val="111111"/>
          <w:lang w:val="es-ES"/>
        </w:rPr>
        <w:t>.</w:t>
      </w:r>
      <w:r w:rsidR="009D58A0" w:rsidRPr="003D20B1" w:rsidDel="009D58A0">
        <w:rPr>
          <w:rFonts w:ascii="Proxima Nova" w:eastAsia="Times New Roman" w:hAnsi="Proxima Nova" w:cs="Arial"/>
          <w:color w:val="111111"/>
          <w:lang w:val="es-ES"/>
        </w:rPr>
        <w:t xml:space="preserve"> </w:t>
      </w:r>
    </w:p>
    <w:p w14:paraId="41C9755C"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b/>
          <w:bCs/>
          <w:color w:val="111111"/>
          <w:lang w:val="es-ES"/>
        </w:rPr>
        <w:t>Seguridad</w:t>
      </w:r>
    </w:p>
    <w:p w14:paraId="68A83292" w14:textId="1EFF3FEA"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Hughes utiliza medidas razonables</w:t>
      </w:r>
      <w:r w:rsidR="00BD798F" w:rsidRPr="003D20B1">
        <w:rPr>
          <w:rFonts w:ascii="Proxima Nova" w:eastAsia="Times New Roman" w:hAnsi="Proxima Nova" w:cs="Arial"/>
          <w:color w:val="111111"/>
          <w:lang w:val="es-ES"/>
        </w:rPr>
        <w:t xml:space="preserve"> y según la calidad de las Datos Personales que </w:t>
      </w:r>
      <w:proofErr w:type="spellStart"/>
      <w:r w:rsidR="00BD798F" w:rsidRPr="003D20B1">
        <w:rPr>
          <w:rFonts w:ascii="Proxima Nova" w:eastAsia="Times New Roman" w:hAnsi="Proxima Nova" w:cs="Arial"/>
          <w:color w:val="111111"/>
          <w:lang w:val="es-ES"/>
        </w:rPr>
        <w:t>tratra</w:t>
      </w:r>
      <w:proofErr w:type="spellEnd"/>
      <w:r w:rsidR="00BD798F" w:rsidRPr="003D20B1">
        <w:rPr>
          <w:rFonts w:ascii="Proxima Nova" w:eastAsia="Times New Roman" w:hAnsi="Proxima Nova" w:cs="Arial"/>
          <w:color w:val="111111"/>
          <w:lang w:val="es-ES"/>
        </w:rPr>
        <w:t>,</w:t>
      </w:r>
      <w:r w:rsidRPr="003D20B1">
        <w:rPr>
          <w:rFonts w:ascii="Proxima Nova" w:eastAsia="Times New Roman" w:hAnsi="Proxima Nova" w:cs="Arial"/>
          <w:color w:val="111111"/>
          <w:lang w:val="es-ES"/>
        </w:rPr>
        <w:t xml:space="preserve"> para proteger su Datos Personales contra acceso por personas no autorizadas</w:t>
      </w:r>
      <w:r w:rsidR="00BD798F" w:rsidRPr="003D20B1">
        <w:rPr>
          <w:rFonts w:ascii="Proxima Nova" w:eastAsia="Times New Roman" w:hAnsi="Proxima Nova" w:cs="Arial"/>
          <w:color w:val="111111"/>
          <w:lang w:val="es-ES"/>
        </w:rPr>
        <w:t xml:space="preserve">, </w:t>
      </w:r>
      <w:proofErr w:type="gramStart"/>
      <w:r w:rsidR="00BD798F" w:rsidRPr="003D20B1">
        <w:rPr>
          <w:rFonts w:ascii="Proxima Nova" w:eastAsia="Times New Roman" w:hAnsi="Proxima Nova" w:cs="Arial"/>
          <w:color w:val="111111"/>
          <w:lang w:val="es-ES"/>
        </w:rPr>
        <w:t>de acuerdo a</w:t>
      </w:r>
      <w:proofErr w:type="gramEnd"/>
      <w:r w:rsidR="00BD798F" w:rsidRPr="003D20B1">
        <w:rPr>
          <w:rFonts w:ascii="Proxima Nova" w:eastAsia="Times New Roman" w:hAnsi="Proxima Nova" w:cs="Arial"/>
          <w:color w:val="111111"/>
          <w:lang w:val="es-ES"/>
        </w:rPr>
        <w:t xml:space="preserve"> la normativa vigente.</w:t>
      </w:r>
    </w:p>
    <w:p w14:paraId="17A8F750"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b/>
          <w:bCs/>
          <w:color w:val="111111"/>
          <w:lang w:val="es-ES"/>
        </w:rPr>
        <w:t>Vigencia</w:t>
      </w:r>
    </w:p>
    <w:p w14:paraId="48247D99" w14:textId="6A3F8126"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xml:space="preserve">Esta política es efectiva a partir de </w:t>
      </w:r>
      <w:r w:rsidR="00417FB0" w:rsidRPr="003D20B1">
        <w:rPr>
          <w:rFonts w:ascii="Proxima Nova" w:eastAsia="Times New Roman" w:hAnsi="Proxima Nova" w:cs="Arial"/>
          <w:color w:val="111111"/>
          <w:lang w:val="es-ES"/>
        </w:rPr>
        <w:t>01</w:t>
      </w:r>
      <w:r w:rsidR="005E64E4" w:rsidRPr="003D20B1">
        <w:rPr>
          <w:rFonts w:ascii="Proxima Nova" w:eastAsia="Times New Roman" w:hAnsi="Proxima Nova" w:cs="Arial"/>
          <w:color w:val="111111"/>
          <w:lang w:val="es-ES"/>
        </w:rPr>
        <w:t xml:space="preserve"> </w:t>
      </w:r>
      <w:r w:rsidR="00417FB0" w:rsidRPr="003D20B1">
        <w:rPr>
          <w:rFonts w:ascii="Proxima Nova" w:eastAsia="Times New Roman" w:hAnsi="Proxima Nova" w:cs="Arial"/>
          <w:color w:val="111111"/>
          <w:lang w:val="es-ES"/>
        </w:rPr>
        <w:t xml:space="preserve">de </w:t>
      </w:r>
      <w:proofErr w:type="gramStart"/>
      <w:r w:rsidR="00166EBE" w:rsidRPr="003D20B1">
        <w:rPr>
          <w:rFonts w:ascii="Proxima Nova" w:eastAsia="Times New Roman" w:hAnsi="Proxima Nova" w:cs="Arial"/>
          <w:color w:val="111111"/>
          <w:lang w:val="es-ES"/>
        </w:rPr>
        <w:t>Octubre</w:t>
      </w:r>
      <w:proofErr w:type="gramEnd"/>
      <w:r w:rsidR="00166EBE" w:rsidRPr="003D20B1">
        <w:rPr>
          <w:rFonts w:ascii="Proxima Nova" w:eastAsia="Times New Roman" w:hAnsi="Proxima Nova" w:cs="Arial"/>
          <w:color w:val="111111"/>
          <w:lang w:val="es-ES"/>
        </w:rPr>
        <w:t xml:space="preserve"> </w:t>
      </w:r>
      <w:r w:rsidRPr="003D20B1">
        <w:rPr>
          <w:rFonts w:ascii="Proxima Nova" w:eastAsia="Times New Roman" w:hAnsi="Proxima Nova" w:cs="Arial"/>
          <w:color w:val="111111"/>
          <w:lang w:val="es-ES"/>
        </w:rPr>
        <w:t>de 201</w:t>
      </w:r>
      <w:r w:rsidR="00166EBE" w:rsidRPr="003D20B1">
        <w:rPr>
          <w:rFonts w:ascii="Proxima Nova" w:eastAsia="Times New Roman" w:hAnsi="Proxima Nova" w:cs="Arial"/>
          <w:color w:val="111111"/>
          <w:lang w:val="es-ES"/>
        </w:rPr>
        <w:t>9</w:t>
      </w:r>
      <w:r w:rsidRPr="003D20B1">
        <w:rPr>
          <w:rFonts w:ascii="Proxima Nova" w:eastAsia="Times New Roman" w:hAnsi="Proxima Nova" w:cs="Arial"/>
          <w:color w:val="111111"/>
          <w:lang w:val="es-ES"/>
        </w:rPr>
        <w:t>.</w:t>
      </w:r>
    </w:p>
    <w:p w14:paraId="3AF31FA3" w14:textId="77777777"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Hughes de</w:t>
      </w:r>
      <w:r w:rsidR="00FB6B0D" w:rsidRPr="003D20B1">
        <w:rPr>
          <w:rFonts w:ascii="Proxima Nova" w:eastAsia="Times New Roman" w:hAnsi="Proxima Nova" w:cs="Arial"/>
          <w:color w:val="111111"/>
          <w:lang w:val="es-ES"/>
        </w:rPr>
        <w:t>l</w:t>
      </w:r>
      <w:r w:rsidRPr="003D20B1">
        <w:rPr>
          <w:rFonts w:ascii="Proxima Nova" w:eastAsia="Times New Roman" w:hAnsi="Proxima Nova" w:cs="Arial"/>
          <w:color w:val="111111"/>
          <w:lang w:val="es-ES"/>
        </w:rPr>
        <w:t xml:space="preserve"> </w:t>
      </w:r>
      <w:r w:rsidR="00FB6B0D" w:rsidRPr="003D20B1">
        <w:rPr>
          <w:rFonts w:ascii="Proxima Nova" w:eastAsia="Times New Roman" w:hAnsi="Proxima Nova" w:cs="Arial"/>
          <w:color w:val="111111"/>
          <w:lang w:val="es-ES"/>
        </w:rPr>
        <w:t>Ecuador HDE Cía. Ltda.</w:t>
      </w:r>
      <w:r w:rsidRPr="003D20B1">
        <w:rPr>
          <w:rFonts w:ascii="Proxima Nova" w:eastAsia="Times New Roman" w:hAnsi="Proxima Nova" w:cs="Arial"/>
          <w:color w:val="111111"/>
          <w:lang w:val="es-ES"/>
        </w:rPr>
        <w:t xml:space="preserve">, </w:t>
      </w:r>
      <w:r w:rsidR="00FB6B0D" w:rsidRPr="003D20B1">
        <w:rPr>
          <w:rFonts w:ascii="Proxima Nova" w:eastAsia="Times New Roman" w:hAnsi="Proxima Nova" w:cs="Arial"/>
          <w:color w:val="111111"/>
          <w:lang w:val="es-ES"/>
        </w:rPr>
        <w:t>RUC</w:t>
      </w:r>
      <w:r w:rsidRPr="003D20B1">
        <w:rPr>
          <w:rFonts w:ascii="Proxima Nova" w:eastAsia="Times New Roman" w:hAnsi="Proxima Nova" w:cs="Arial"/>
          <w:color w:val="111111"/>
          <w:lang w:val="es-ES"/>
        </w:rPr>
        <w:t xml:space="preserve">: </w:t>
      </w:r>
      <w:r w:rsidR="00FB6B0D" w:rsidRPr="003D20B1">
        <w:rPr>
          <w:rFonts w:ascii="Proxima Nova" w:eastAsia="Times New Roman" w:hAnsi="Proxima Nova" w:cs="Arial"/>
          <w:color w:val="111111"/>
          <w:lang w:val="es-ES"/>
        </w:rPr>
        <w:t>1792798523001</w:t>
      </w:r>
      <w:r w:rsidRPr="003D20B1">
        <w:rPr>
          <w:rFonts w:ascii="Proxima Nova" w:eastAsia="Times New Roman" w:hAnsi="Proxima Nova" w:cs="Arial"/>
          <w:color w:val="111111"/>
          <w:lang w:val="es-ES"/>
        </w:rPr>
        <w:t xml:space="preserve">, </w:t>
      </w:r>
    </w:p>
    <w:p w14:paraId="1C118DE1" w14:textId="39275E29" w:rsidR="00B94ECC" w:rsidRPr="003D20B1" w:rsidRDefault="00B94ECC" w:rsidP="00A55C29">
      <w:pPr>
        <w:spacing w:before="100" w:beforeAutospacing="1" w:after="180" w:line="240" w:lineRule="auto"/>
        <w:jc w:val="both"/>
        <w:rPr>
          <w:rFonts w:ascii="Proxima Nova" w:eastAsia="Times New Roman" w:hAnsi="Proxima Nova" w:cs="Arial"/>
          <w:color w:val="111111"/>
          <w:lang w:val="es-ES"/>
        </w:rPr>
      </w:pPr>
      <w:r w:rsidRPr="003D20B1">
        <w:rPr>
          <w:rFonts w:ascii="Proxima Nova" w:eastAsia="Times New Roman" w:hAnsi="Proxima Nova" w:cs="Arial"/>
          <w:color w:val="111111"/>
          <w:lang w:val="es-ES"/>
        </w:rPr>
        <w:t>© 201</w:t>
      </w:r>
      <w:r w:rsidR="00427AA9" w:rsidRPr="003D20B1">
        <w:rPr>
          <w:rFonts w:ascii="Proxima Nova" w:eastAsia="Times New Roman" w:hAnsi="Proxima Nova" w:cs="Arial"/>
          <w:color w:val="111111"/>
          <w:lang w:val="es-ES"/>
        </w:rPr>
        <w:t>9</w:t>
      </w:r>
      <w:r w:rsidRPr="003D20B1">
        <w:rPr>
          <w:rFonts w:ascii="Proxima Nova" w:eastAsia="Times New Roman" w:hAnsi="Proxima Nova" w:cs="Arial"/>
          <w:color w:val="111111"/>
          <w:lang w:val="es-ES"/>
        </w:rPr>
        <w:t xml:space="preserve"> Hughes de</w:t>
      </w:r>
      <w:r w:rsidR="00FB6B0D" w:rsidRPr="003D20B1">
        <w:rPr>
          <w:rFonts w:ascii="Proxima Nova" w:eastAsia="Times New Roman" w:hAnsi="Proxima Nova" w:cs="Arial"/>
          <w:color w:val="111111"/>
          <w:lang w:val="es-ES"/>
        </w:rPr>
        <w:t>l</w:t>
      </w:r>
      <w:r w:rsidRPr="003D20B1">
        <w:rPr>
          <w:rFonts w:ascii="Proxima Nova" w:eastAsia="Times New Roman" w:hAnsi="Proxima Nova" w:cs="Arial"/>
          <w:color w:val="111111"/>
          <w:lang w:val="es-ES"/>
        </w:rPr>
        <w:t xml:space="preserve"> </w:t>
      </w:r>
      <w:r w:rsidR="00FB6B0D" w:rsidRPr="003D20B1">
        <w:rPr>
          <w:rFonts w:ascii="Proxima Nova" w:eastAsia="Times New Roman" w:hAnsi="Proxima Nova" w:cs="Arial"/>
          <w:color w:val="111111"/>
          <w:lang w:val="es-ES"/>
        </w:rPr>
        <w:t>Ecuador HDE Cía. Ltda.</w:t>
      </w:r>
      <w:r w:rsidRPr="003D20B1">
        <w:rPr>
          <w:rFonts w:ascii="Proxima Nova" w:eastAsia="Times New Roman" w:hAnsi="Proxima Nova" w:cs="Arial"/>
          <w:color w:val="111111"/>
          <w:lang w:val="es-ES"/>
        </w:rPr>
        <w:t xml:space="preserve"> Todos los derechos reservados. </w:t>
      </w:r>
      <w:proofErr w:type="spellStart"/>
      <w:r w:rsidRPr="003D20B1">
        <w:rPr>
          <w:rFonts w:ascii="Proxima Nova" w:eastAsia="Times New Roman" w:hAnsi="Proxima Nova" w:cs="Arial"/>
          <w:color w:val="111111"/>
          <w:lang w:val="es-ES"/>
        </w:rPr>
        <w:t>HughesNet</w:t>
      </w:r>
      <w:proofErr w:type="spellEnd"/>
      <w:r w:rsidRPr="003D20B1">
        <w:rPr>
          <w:rFonts w:ascii="Proxima Nova" w:eastAsia="Times New Roman" w:hAnsi="Proxima Nova" w:cs="Arial"/>
          <w:color w:val="111111"/>
          <w:lang w:val="es-ES"/>
        </w:rPr>
        <w:t xml:space="preserve"> es una marca comercial registrada de Hughes Network </w:t>
      </w:r>
      <w:proofErr w:type="spellStart"/>
      <w:r w:rsidRPr="003D20B1">
        <w:rPr>
          <w:rFonts w:ascii="Proxima Nova" w:eastAsia="Times New Roman" w:hAnsi="Proxima Nova" w:cs="Arial"/>
          <w:color w:val="111111"/>
          <w:lang w:val="es-ES"/>
        </w:rPr>
        <w:t>Systems</w:t>
      </w:r>
      <w:proofErr w:type="spellEnd"/>
      <w:r w:rsidRPr="003D20B1">
        <w:rPr>
          <w:rFonts w:ascii="Proxima Nova" w:eastAsia="Times New Roman" w:hAnsi="Proxima Nova" w:cs="Arial"/>
          <w:color w:val="111111"/>
          <w:lang w:val="es-ES"/>
        </w:rPr>
        <w:t xml:space="preserve">, LLC, una Compañía EchoStar. </w:t>
      </w:r>
      <w:r w:rsidRPr="003D20B1">
        <w:rPr>
          <w:rFonts w:ascii="Proxima Nova" w:eastAsia="Times New Roman" w:hAnsi="Proxima Nova" w:cs="Arial"/>
          <w:b/>
          <w:bCs/>
          <w:color w:val="111111"/>
          <w:lang w:val="es-ES"/>
        </w:rPr>
        <w:t> </w:t>
      </w:r>
    </w:p>
    <w:p w14:paraId="687CA629" w14:textId="77777777" w:rsidR="00B83366" w:rsidRPr="003D20B1" w:rsidRDefault="008E3D0C" w:rsidP="00A55C29">
      <w:pPr>
        <w:spacing w:line="240" w:lineRule="auto"/>
        <w:jc w:val="both"/>
        <w:rPr>
          <w:lang w:val="es-ES"/>
        </w:rPr>
      </w:pPr>
    </w:p>
    <w:sectPr w:rsidR="00B83366" w:rsidRPr="003D2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D786F14"/>
    <w:multiLevelType w:val="multilevel"/>
    <w:tmpl w:val="35FA12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C75B6"/>
    <w:multiLevelType w:val="hybridMultilevel"/>
    <w:tmpl w:val="5ED0B394"/>
    <w:lvl w:ilvl="0" w:tplc="C49AB976">
      <w:start w:val="1"/>
      <w:numFmt w:val="decimal"/>
      <w:lvlText w:val="%1."/>
      <w:lvlJc w:val="left"/>
      <w:pPr>
        <w:ind w:left="720" w:hanging="360"/>
      </w:pPr>
      <w:rPr>
        <w:rFonts w:ascii="Proxima Nova" w:eastAsia="Times New Roman" w:hAnsi="Proxima Nov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31DF4"/>
    <w:multiLevelType w:val="multilevel"/>
    <w:tmpl w:val="892E357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57A4E"/>
    <w:multiLevelType w:val="multilevel"/>
    <w:tmpl w:val="9A3EC24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0B0969"/>
    <w:multiLevelType w:val="multilevel"/>
    <w:tmpl w:val="710C3E7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EC40AE"/>
    <w:multiLevelType w:val="hybridMultilevel"/>
    <w:tmpl w:val="9A902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B4335"/>
    <w:multiLevelType w:val="multilevel"/>
    <w:tmpl w:val="F42E227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CC"/>
    <w:rsid w:val="00071FB4"/>
    <w:rsid w:val="000B2427"/>
    <w:rsid w:val="000B6BF0"/>
    <w:rsid w:val="000D1D3A"/>
    <w:rsid w:val="000D6CB5"/>
    <w:rsid w:val="00141714"/>
    <w:rsid w:val="00143122"/>
    <w:rsid w:val="00160B64"/>
    <w:rsid w:val="00166EBE"/>
    <w:rsid w:val="001715BB"/>
    <w:rsid w:val="00184310"/>
    <w:rsid w:val="001B1339"/>
    <w:rsid w:val="001B71AE"/>
    <w:rsid w:val="001E6D6E"/>
    <w:rsid w:val="001F179A"/>
    <w:rsid w:val="001F1849"/>
    <w:rsid w:val="00214951"/>
    <w:rsid w:val="0023638B"/>
    <w:rsid w:val="002410AE"/>
    <w:rsid w:val="00247292"/>
    <w:rsid w:val="00292D0E"/>
    <w:rsid w:val="002971D4"/>
    <w:rsid w:val="002A456B"/>
    <w:rsid w:val="002B7290"/>
    <w:rsid w:val="002E75B1"/>
    <w:rsid w:val="002F3EBC"/>
    <w:rsid w:val="0030023E"/>
    <w:rsid w:val="00312796"/>
    <w:rsid w:val="00331BFC"/>
    <w:rsid w:val="00337C37"/>
    <w:rsid w:val="00353A2A"/>
    <w:rsid w:val="0036517E"/>
    <w:rsid w:val="00372229"/>
    <w:rsid w:val="00375215"/>
    <w:rsid w:val="00391636"/>
    <w:rsid w:val="003D20B1"/>
    <w:rsid w:val="00417FB0"/>
    <w:rsid w:val="00427AA9"/>
    <w:rsid w:val="004471B6"/>
    <w:rsid w:val="00461254"/>
    <w:rsid w:val="00471FCB"/>
    <w:rsid w:val="004804D6"/>
    <w:rsid w:val="004965E7"/>
    <w:rsid w:val="004B539D"/>
    <w:rsid w:val="004F3C43"/>
    <w:rsid w:val="0050223A"/>
    <w:rsid w:val="005166C8"/>
    <w:rsid w:val="0051702F"/>
    <w:rsid w:val="00530B56"/>
    <w:rsid w:val="0056712B"/>
    <w:rsid w:val="00575520"/>
    <w:rsid w:val="00581F87"/>
    <w:rsid w:val="005E64E4"/>
    <w:rsid w:val="005F5B4B"/>
    <w:rsid w:val="00600F4D"/>
    <w:rsid w:val="00623E05"/>
    <w:rsid w:val="00636A22"/>
    <w:rsid w:val="00636BC0"/>
    <w:rsid w:val="00657DA8"/>
    <w:rsid w:val="00662AFF"/>
    <w:rsid w:val="00672B72"/>
    <w:rsid w:val="006A5086"/>
    <w:rsid w:val="006B44F1"/>
    <w:rsid w:val="006C71DB"/>
    <w:rsid w:val="006D7DC8"/>
    <w:rsid w:val="006E397D"/>
    <w:rsid w:val="007178DD"/>
    <w:rsid w:val="00740FB5"/>
    <w:rsid w:val="007411D8"/>
    <w:rsid w:val="00751089"/>
    <w:rsid w:val="00751AC4"/>
    <w:rsid w:val="00751F97"/>
    <w:rsid w:val="00766BF7"/>
    <w:rsid w:val="0076721B"/>
    <w:rsid w:val="007770C1"/>
    <w:rsid w:val="007A400A"/>
    <w:rsid w:val="007F706D"/>
    <w:rsid w:val="008315D5"/>
    <w:rsid w:val="0083409E"/>
    <w:rsid w:val="00840765"/>
    <w:rsid w:val="008A2FA0"/>
    <w:rsid w:val="008A4834"/>
    <w:rsid w:val="008B51C6"/>
    <w:rsid w:val="008E3D0C"/>
    <w:rsid w:val="008E73EC"/>
    <w:rsid w:val="008F035D"/>
    <w:rsid w:val="008F43CD"/>
    <w:rsid w:val="008F656F"/>
    <w:rsid w:val="009323CF"/>
    <w:rsid w:val="00942360"/>
    <w:rsid w:val="00984D1C"/>
    <w:rsid w:val="009A69FC"/>
    <w:rsid w:val="009C66AE"/>
    <w:rsid w:val="009D30BE"/>
    <w:rsid w:val="009D58A0"/>
    <w:rsid w:val="00A05EAA"/>
    <w:rsid w:val="00A15E7B"/>
    <w:rsid w:val="00A55C29"/>
    <w:rsid w:val="00A616C5"/>
    <w:rsid w:val="00A72057"/>
    <w:rsid w:val="00A77F69"/>
    <w:rsid w:val="00AC5AB0"/>
    <w:rsid w:val="00AE61DA"/>
    <w:rsid w:val="00B2256F"/>
    <w:rsid w:val="00B226CF"/>
    <w:rsid w:val="00B824DC"/>
    <w:rsid w:val="00B94ECC"/>
    <w:rsid w:val="00BD2DB7"/>
    <w:rsid w:val="00BD798F"/>
    <w:rsid w:val="00C015B3"/>
    <w:rsid w:val="00C40EF2"/>
    <w:rsid w:val="00C51BCB"/>
    <w:rsid w:val="00C524EB"/>
    <w:rsid w:val="00C94D24"/>
    <w:rsid w:val="00CA1A0F"/>
    <w:rsid w:val="00CB1150"/>
    <w:rsid w:val="00D33C6E"/>
    <w:rsid w:val="00D362B9"/>
    <w:rsid w:val="00D42C2E"/>
    <w:rsid w:val="00D51314"/>
    <w:rsid w:val="00D60AA8"/>
    <w:rsid w:val="00D85E8F"/>
    <w:rsid w:val="00DD0BD4"/>
    <w:rsid w:val="00DE7028"/>
    <w:rsid w:val="00E310DC"/>
    <w:rsid w:val="00E81788"/>
    <w:rsid w:val="00E8705D"/>
    <w:rsid w:val="00E96979"/>
    <w:rsid w:val="00EA01D0"/>
    <w:rsid w:val="00EA777E"/>
    <w:rsid w:val="00EB5B01"/>
    <w:rsid w:val="00F00093"/>
    <w:rsid w:val="00F040D5"/>
    <w:rsid w:val="00F25CE2"/>
    <w:rsid w:val="00F33530"/>
    <w:rsid w:val="00F42D87"/>
    <w:rsid w:val="00F66A6D"/>
    <w:rsid w:val="00F71B71"/>
    <w:rsid w:val="00F77600"/>
    <w:rsid w:val="00FB6B0D"/>
    <w:rsid w:val="00FD4954"/>
    <w:rsid w:val="00FD6662"/>
    <w:rsid w:val="00FE1C61"/>
    <w:rsid w:val="00FE2013"/>
    <w:rsid w:val="00FE70A5"/>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0E554A2"/>
  <w15:chartTrackingRefBased/>
  <w15:docId w15:val="{31754CEA-A707-41E5-A0D7-F0FED5E0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0D"/>
    <w:rPr>
      <w:rFonts w:ascii="Segoe UI" w:hAnsi="Segoe UI" w:cs="Segoe UI"/>
      <w:sz w:val="18"/>
      <w:szCs w:val="18"/>
    </w:rPr>
  </w:style>
  <w:style w:type="character" w:styleId="Hyperlink">
    <w:name w:val="Hyperlink"/>
    <w:basedOn w:val="DefaultParagraphFont"/>
    <w:uiPriority w:val="99"/>
    <w:unhideWhenUsed/>
    <w:rsid w:val="005E64E4"/>
    <w:rPr>
      <w:color w:val="0563C1" w:themeColor="hyperlink"/>
      <w:u w:val="single"/>
    </w:rPr>
  </w:style>
  <w:style w:type="character" w:styleId="CommentReference">
    <w:name w:val="annotation reference"/>
    <w:basedOn w:val="DefaultParagraphFont"/>
    <w:uiPriority w:val="99"/>
    <w:semiHidden/>
    <w:unhideWhenUsed/>
    <w:rsid w:val="001E6D6E"/>
    <w:rPr>
      <w:sz w:val="16"/>
      <w:szCs w:val="16"/>
    </w:rPr>
  </w:style>
  <w:style w:type="paragraph" w:styleId="CommentText">
    <w:name w:val="annotation text"/>
    <w:basedOn w:val="Normal"/>
    <w:link w:val="CommentTextChar"/>
    <w:uiPriority w:val="99"/>
    <w:semiHidden/>
    <w:unhideWhenUsed/>
    <w:rsid w:val="001E6D6E"/>
    <w:pPr>
      <w:spacing w:line="240" w:lineRule="auto"/>
    </w:pPr>
    <w:rPr>
      <w:sz w:val="20"/>
      <w:szCs w:val="20"/>
    </w:rPr>
  </w:style>
  <w:style w:type="character" w:customStyle="1" w:styleId="CommentTextChar">
    <w:name w:val="Comment Text Char"/>
    <w:basedOn w:val="DefaultParagraphFont"/>
    <w:link w:val="CommentText"/>
    <w:uiPriority w:val="99"/>
    <w:semiHidden/>
    <w:rsid w:val="001E6D6E"/>
    <w:rPr>
      <w:sz w:val="20"/>
      <w:szCs w:val="20"/>
    </w:rPr>
  </w:style>
  <w:style w:type="paragraph" w:styleId="CommentSubject">
    <w:name w:val="annotation subject"/>
    <w:basedOn w:val="CommentText"/>
    <w:next w:val="CommentText"/>
    <w:link w:val="CommentSubjectChar"/>
    <w:uiPriority w:val="99"/>
    <w:semiHidden/>
    <w:unhideWhenUsed/>
    <w:rsid w:val="001E6D6E"/>
    <w:rPr>
      <w:b/>
      <w:bCs/>
    </w:rPr>
  </w:style>
  <w:style w:type="character" w:customStyle="1" w:styleId="CommentSubjectChar">
    <w:name w:val="Comment Subject Char"/>
    <w:basedOn w:val="CommentTextChar"/>
    <w:link w:val="CommentSubject"/>
    <w:uiPriority w:val="99"/>
    <w:semiHidden/>
    <w:rsid w:val="001E6D6E"/>
    <w:rPr>
      <w:b/>
      <w:bCs/>
      <w:sz w:val="20"/>
      <w:szCs w:val="20"/>
    </w:rPr>
  </w:style>
  <w:style w:type="character" w:customStyle="1" w:styleId="UnresolvedMention1">
    <w:name w:val="Unresolved Mention1"/>
    <w:basedOn w:val="DefaultParagraphFont"/>
    <w:uiPriority w:val="99"/>
    <w:semiHidden/>
    <w:unhideWhenUsed/>
    <w:rsid w:val="001E6D6E"/>
    <w:rPr>
      <w:color w:val="605E5C"/>
      <w:shd w:val="clear" w:color="auto" w:fill="E1DFDD"/>
    </w:rPr>
  </w:style>
  <w:style w:type="character" w:styleId="UnresolvedMention">
    <w:name w:val="Unresolved Mention"/>
    <w:basedOn w:val="DefaultParagraphFont"/>
    <w:uiPriority w:val="99"/>
    <w:semiHidden/>
    <w:unhideWhenUsed/>
    <w:rsid w:val="003D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61073">
      <w:bodyDiv w:val="1"/>
      <w:marLeft w:val="0"/>
      <w:marRight w:val="0"/>
      <w:marTop w:val="1500"/>
      <w:marBottom w:val="0"/>
      <w:divBdr>
        <w:top w:val="none" w:sz="0" w:space="0" w:color="auto"/>
        <w:left w:val="none" w:sz="0" w:space="0" w:color="auto"/>
        <w:bottom w:val="none" w:sz="0" w:space="0" w:color="auto"/>
        <w:right w:val="none" w:sz="0" w:space="0" w:color="auto"/>
      </w:divBdr>
      <w:divsChild>
        <w:div w:id="1139229719">
          <w:marLeft w:val="0"/>
          <w:marRight w:val="0"/>
          <w:marTop w:val="0"/>
          <w:marBottom w:val="0"/>
          <w:divBdr>
            <w:top w:val="none" w:sz="0" w:space="0" w:color="auto"/>
            <w:left w:val="none" w:sz="0" w:space="0" w:color="auto"/>
            <w:bottom w:val="none" w:sz="0" w:space="0" w:color="auto"/>
            <w:right w:val="none" w:sz="0" w:space="0" w:color="auto"/>
          </w:divBdr>
          <w:divsChild>
            <w:div w:id="404843723">
              <w:marLeft w:val="0"/>
              <w:marRight w:val="0"/>
              <w:marTop w:val="0"/>
              <w:marBottom w:val="0"/>
              <w:divBdr>
                <w:top w:val="none" w:sz="0" w:space="0" w:color="auto"/>
                <w:left w:val="none" w:sz="0" w:space="0" w:color="auto"/>
                <w:bottom w:val="none" w:sz="0" w:space="0" w:color="auto"/>
                <w:right w:val="none" w:sz="0" w:space="0" w:color="auto"/>
              </w:divBdr>
              <w:divsChild>
                <w:div w:id="1987735233">
                  <w:marLeft w:val="0"/>
                  <w:marRight w:val="0"/>
                  <w:marTop w:val="0"/>
                  <w:marBottom w:val="0"/>
                  <w:divBdr>
                    <w:top w:val="none" w:sz="0" w:space="0" w:color="auto"/>
                    <w:left w:val="none" w:sz="0" w:space="0" w:color="auto"/>
                    <w:bottom w:val="none" w:sz="0" w:space="0" w:color="auto"/>
                    <w:right w:val="none" w:sz="0" w:space="0" w:color="auto"/>
                  </w:divBdr>
                  <w:divsChild>
                    <w:div w:id="1566841831">
                      <w:marLeft w:val="0"/>
                      <w:marRight w:val="0"/>
                      <w:marTop w:val="0"/>
                      <w:marBottom w:val="0"/>
                      <w:divBdr>
                        <w:top w:val="none" w:sz="0" w:space="0" w:color="auto"/>
                        <w:left w:val="none" w:sz="0" w:space="0" w:color="auto"/>
                        <w:bottom w:val="none" w:sz="0" w:space="0" w:color="auto"/>
                        <w:right w:val="none" w:sz="0" w:space="0" w:color="auto"/>
                      </w:divBdr>
                      <w:divsChild>
                        <w:div w:id="1545172936">
                          <w:marLeft w:val="0"/>
                          <w:marRight w:val="0"/>
                          <w:marTop w:val="0"/>
                          <w:marBottom w:val="0"/>
                          <w:divBdr>
                            <w:top w:val="none" w:sz="0" w:space="0" w:color="auto"/>
                            <w:left w:val="none" w:sz="0" w:space="0" w:color="auto"/>
                            <w:bottom w:val="none" w:sz="0" w:space="0" w:color="auto"/>
                            <w:right w:val="none" w:sz="0" w:space="0" w:color="auto"/>
                          </w:divBdr>
                          <w:divsChild>
                            <w:div w:id="960846460">
                              <w:marLeft w:val="0"/>
                              <w:marRight w:val="0"/>
                              <w:marTop w:val="0"/>
                              <w:marBottom w:val="0"/>
                              <w:divBdr>
                                <w:top w:val="none" w:sz="0" w:space="0" w:color="auto"/>
                                <w:left w:val="none" w:sz="0" w:space="0" w:color="auto"/>
                                <w:bottom w:val="none" w:sz="0" w:space="0" w:color="auto"/>
                                <w:right w:val="none" w:sz="0" w:space="0" w:color="auto"/>
                              </w:divBdr>
                              <w:divsChild>
                                <w:div w:id="797534213">
                                  <w:marLeft w:val="0"/>
                                  <w:marRight w:val="0"/>
                                  <w:marTop w:val="0"/>
                                  <w:marBottom w:val="0"/>
                                  <w:divBdr>
                                    <w:top w:val="none" w:sz="0" w:space="0" w:color="auto"/>
                                    <w:left w:val="none" w:sz="0" w:space="0" w:color="auto"/>
                                    <w:bottom w:val="none" w:sz="0" w:space="0" w:color="auto"/>
                                    <w:right w:val="none" w:sz="0" w:space="0" w:color="auto"/>
                                  </w:divBdr>
                                  <w:divsChild>
                                    <w:div w:id="1585452572">
                                      <w:marLeft w:val="0"/>
                                      <w:marRight w:val="0"/>
                                      <w:marTop w:val="0"/>
                                      <w:marBottom w:val="0"/>
                                      <w:divBdr>
                                        <w:top w:val="none" w:sz="0" w:space="0" w:color="auto"/>
                                        <w:left w:val="none" w:sz="0" w:space="0" w:color="auto"/>
                                        <w:bottom w:val="none" w:sz="0" w:space="0" w:color="auto"/>
                                        <w:right w:val="none" w:sz="0" w:space="0" w:color="auto"/>
                                      </w:divBdr>
                                      <w:divsChild>
                                        <w:div w:id="12344425">
                                          <w:marLeft w:val="0"/>
                                          <w:marRight w:val="0"/>
                                          <w:marTop w:val="0"/>
                                          <w:marBottom w:val="0"/>
                                          <w:divBdr>
                                            <w:top w:val="none" w:sz="0" w:space="0" w:color="auto"/>
                                            <w:left w:val="none" w:sz="0" w:space="0" w:color="auto"/>
                                            <w:bottom w:val="none" w:sz="0" w:space="0" w:color="auto"/>
                                            <w:right w:val="none" w:sz="0" w:space="0" w:color="auto"/>
                                          </w:divBdr>
                                          <w:divsChild>
                                            <w:div w:id="13112595">
                                              <w:marLeft w:val="0"/>
                                              <w:marRight w:val="0"/>
                                              <w:marTop w:val="0"/>
                                              <w:marBottom w:val="0"/>
                                              <w:divBdr>
                                                <w:top w:val="none" w:sz="0" w:space="0" w:color="auto"/>
                                                <w:left w:val="none" w:sz="0" w:space="0" w:color="auto"/>
                                                <w:bottom w:val="none" w:sz="0" w:space="0" w:color="auto"/>
                                                <w:right w:val="none" w:sz="0" w:space="0" w:color="auto"/>
                                              </w:divBdr>
                                              <w:divsChild>
                                                <w:div w:id="44378318">
                                                  <w:marLeft w:val="0"/>
                                                  <w:marRight w:val="0"/>
                                                  <w:marTop w:val="0"/>
                                                  <w:marBottom w:val="0"/>
                                                  <w:divBdr>
                                                    <w:top w:val="none" w:sz="0" w:space="0" w:color="auto"/>
                                                    <w:left w:val="none" w:sz="0" w:space="0" w:color="auto"/>
                                                    <w:bottom w:val="none" w:sz="0" w:space="0" w:color="auto"/>
                                                    <w:right w:val="none" w:sz="0" w:space="0" w:color="auto"/>
                                                  </w:divBdr>
                                                  <w:divsChild>
                                                    <w:div w:id="934095942">
                                                      <w:marLeft w:val="0"/>
                                                      <w:marRight w:val="0"/>
                                                      <w:marTop w:val="0"/>
                                                      <w:marBottom w:val="0"/>
                                                      <w:divBdr>
                                                        <w:top w:val="none" w:sz="0" w:space="0" w:color="auto"/>
                                                        <w:left w:val="none" w:sz="0" w:space="0" w:color="auto"/>
                                                        <w:bottom w:val="none" w:sz="0" w:space="0" w:color="auto"/>
                                                        <w:right w:val="none" w:sz="0" w:space="0" w:color="auto"/>
                                                      </w:divBdr>
                                                      <w:divsChild>
                                                        <w:div w:id="1677611255">
                                                          <w:marLeft w:val="0"/>
                                                          <w:marRight w:val="0"/>
                                                          <w:marTop w:val="0"/>
                                                          <w:marBottom w:val="0"/>
                                                          <w:divBdr>
                                                            <w:top w:val="none" w:sz="0" w:space="0" w:color="auto"/>
                                                            <w:left w:val="none" w:sz="0" w:space="0" w:color="auto"/>
                                                            <w:bottom w:val="none" w:sz="0" w:space="0" w:color="auto"/>
                                                            <w:right w:val="none" w:sz="0" w:space="0" w:color="auto"/>
                                                          </w:divBdr>
                                                          <w:divsChild>
                                                            <w:div w:id="12831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ughes.com/expreswifi/ecu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7357A65DB0D54F99E68A41D7757726" ma:contentTypeVersion="12" ma:contentTypeDescription="Crear nuevo documento." ma:contentTypeScope="" ma:versionID="f10907a3bc0b36c2fe046c0ad3d8465a">
  <xsd:schema xmlns:xsd="http://www.w3.org/2001/XMLSchema" xmlns:xs="http://www.w3.org/2001/XMLSchema" xmlns:p="http://schemas.microsoft.com/office/2006/metadata/properties" xmlns:ns3="8a2df6dd-5001-4627-87f0-9f7531f9169d" xmlns:ns4="0c50fd02-cdef-4065-a03f-30ed962ed5cc" targetNamespace="http://schemas.microsoft.com/office/2006/metadata/properties" ma:root="true" ma:fieldsID="f687710bb482c7dcb42b5f8949b60055" ns3:_="" ns4:_="">
    <xsd:import namespace="8a2df6dd-5001-4627-87f0-9f7531f9169d"/>
    <xsd:import namespace="0c50fd02-cdef-4065-a03f-30ed962ed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df6dd-5001-4627-87f0-9f7531f9169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0fd02-cdef-4065-a03f-30ed962ed5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D70B-4E26-4886-94F1-0CB1BA7A3A8F}">
  <ds:schemaRefs>
    <ds:schemaRef ds:uri="http://purl.org/dc/elements/1.1/"/>
    <ds:schemaRef ds:uri="http://schemas.microsoft.com/office/2006/metadata/properties"/>
    <ds:schemaRef ds:uri="http://purl.org/dc/terms/"/>
    <ds:schemaRef ds:uri="0c50fd02-cdef-4065-a03f-30ed962ed5cc"/>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8a2df6dd-5001-4627-87f0-9f7531f9169d"/>
    <ds:schemaRef ds:uri="http://www.w3.org/XML/1998/namespace"/>
  </ds:schemaRefs>
</ds:datastoreItem>
</file>

<file path=customXml/itemProps2.xml><?xml version="1.0" encoding="utf-8"?>
<ds:datastoreItem xmlns:ds="http://schemas.openxmlformats.org/officeDocument/2006/customXml" ds:itemID="{0510D0C8-1F4F-4B44-8D2F-63DD4E12C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df6dd-5001-4627-87f0-9f7531f9169d"/>
    <ds:schemaRef ds:uri="0c50fd02-cdef-4065-a03f-30ed962e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CAD0F-CE48-42F4-88BE-526E2EC67FFF}">
  <ds:schemaRefs>
    <ds:schemaRef ds:uri="http://schemas.microsoft.com/sharepoint/v3/contenttype/forms"/>
  </ds:schemaRefs>
</ds:datastoreItem>
</file>

<file path=customXml/itemProps4.xml><?xml version="1.0" encoding="utf-8"?>
<ds:datastoreItem xmlns:ds="http://schemas.openxmlformats.org/officeDocument/2006/customXml" ds:itemID="{E55E08F2-6478-44C1-AEB6-94754CE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9992</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Echostar</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 Ashley</dc:creator>
  <cp:keywords/>
  <dc:description/>
  <cp:lastModifiedBy>Author</cp:lastModifiedBy>
  <cp:revision>2</cp:revision>
  <dcterms:created xsi:type="dcterms:W3CDTF">2019-11-15T14:22:00Z</dcterms:created>
  <dcterms:modified xsi:type="dcterms:W3CDTF">2019-11-15T14:22:00Z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e">
    <vt:lpwstr>PATRICIO QUEVEDO</vt:lpwstr>
  </property>
  <property fmtid="{D5CDD505-2E9C-101B-9397-08002B2CF9AE}" pid="3" name="Asunto">
    <vt:lpwstr>DOCUMENTOS PERSONALES</vt:lpwstr>
  </property>
  <property fmtid="{D5CDD505-2E9C-101B-9397-08002B2CF9AE}" pid="4" name="Carpeta">
    <vt:lpwstr>Area de trabajo</vt:lpwstr>
  </property>
  <property fmtid="{D5CDD505-2E9C-101B-9397-08002B2CF9AE}" pid="5" name="RelativeServerUrl">
    <vt:lpwstr>PATRICIO QUEVEDO/DOCUMENTOS PERSONALES/Area de trabajo</vt:lpwstr>
  </property>
  <property fmtid="{D5CDD505-2E9C-101B-9397-08002B2CF9AE}" pid="6" name="metadataPI_NumeroTramite">
    <vt:lpwstr/>
  </property>
  <property fmtid="{D5CDD505-2E9C-101B-9397-08002B2CF9AE}" pid="7" name="metadataPI_NumeroRegistro">
    <vt:lpwstr/>
  </property>
  <property fmtid="{D5CDD505-2E9C-101B-9397-08002B2CF9AE}" pid="8" name="metadataPI_CodArchivoFisico">
    <vt:lpwstr/>
  </property>
  <property fmtid="{D5CDD505-2E9C-101B-9397-08002B2CF9AE}" pid="9" name="ContentTypeId">
    <vt:lpwstr>0x010100797357A65DB0D54F99E68A41D7757726</vt:lpwstr>
  </property>
</Properties>
</file>